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3B" w:rsidRPr="00420ED2" w:rsidRDefault="00E32B3B" w:rsidP="00E32B3B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B264B7">
        <w:rPr>
          <w:rFonts w:ascii="Times New Roman" w:hAnsi="Times New Roman"/>
          <w:b/>
          <w:color w:val="000000"/>
          <w:sz w:val="32"/>
          <w:szCs w:val="28"/>
        </w:rPr>
        <w:t>HARMONOGR</w:t>
      </w:r>
      <w:r>
        <w:rPr>
          <w:rFonts w:ascii="Times New Roman" w:hAnsi="Times New Roman"/>
          <w:b/>
          <w:color w:val="000000"/>
          <w:sz w:val="32"/>
          <w:szCs w:val="28"/>
        </w:rPr>
        <w:t>AM</w:t>
      </w: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B264B7">
        <w:rPr>
          <w:rFonts w:ascii="Times New Roman" w:hAnsi="Times New Roman"/>
          <w:b/>
          <w:color w:val="000000"/>
          <w:sz w:val="32"/>
          <w:szCs w:val="28"/>
        </w:rPr>
        <w:t>DNIA SPORTU</w:t>
      </w: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27</w:t>
      </w:r>
      <w:r w:rsidRPr="00B264B7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8"/>
        </w:rPr>
        <w:t>KWIECIEŃ 2023 Roku</w:t>
      </w: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Pr="00B264B7" w:rsidRDefault="00E32B3B" w:rsidP="00E32B3B">
      <w:pPr>
        <w:pStyle w:val="Nagwek2"/>
        <w:rPr>
          <w:rFonts w:ascii="Times New Roman" w:hAnsi="Times New Roman" w:cs="Times New Roman"/>
          <w:color w:val="000000"/>
        </w:rPr>
      </w:pPr>
      <w:bookmarkStart w:id="0" w:name="_Toc131609718"/>
      <w:r w:rsidRPr="00B264B7">
        <w:rPr>
          <w:rFonts w:ascii="Times New Roman" w:hAnsi="Times New Roman" w:cs="Times New Roman"/>
          <w:color w:val="000000"/>
        </w:rPr>
        <w:t>UCZESTNICTWO</w:t>
      </w:r>
      <w:r>
        <w:rPr>
          <w:rFonts w:ascii="Times New Roman" w:hAnsi="Times New Roman" w:cs="Times New Roman"/>
          <w:color w:val="000000"/>
        </w:rPr>
        <w:t xml:space="preserve"> I KONKURENCJE</w:t>
      </w:r>
      <w:bookmarkEnd w:id="0"/>
    </w:p>
    <w:p w:rsidR="00E32B3B" w:rsidRPr="00B264B7" w:rsidRDefault="00E32B3B" w:rsidP="00E32B3B">
      <w:pPr>
        <w:pStyle w:val="Bezodstpw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</w:rPr>
      </w:pPr>
      <w:r w:rsidRPr="00B264B7"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</w:rPr>
        <w:t>Dniu Sportu biorą udział reprezentacje podchorążych oraz kadra i pracownicy AMW w następujących przedsięwzięciach sportowo- rekreacyjnych</w:t>
      </w:r>
    </w:p>
    <w:p w:rsidR="00E32B3B" w:rsidRPr="00B264B7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bookmarkStart w:id="1" w:name="_Hlk131589533"/>
      <w:r>
        <w:rPr>
          <w:rFonts w:ascii="Times New Roman" w:hAnsi="Times New Roman" w:cs="Times New Roman"/>
          <w:color w:val="000000"/>
        </w:rPr>
        <w:t xml:space="preserve">Marsz patriotyczny z przewodnikiem turystycznym </w:t>
      </w:r>
      <w:r>
        <w:rPr>
          <w:rFonts w:ascii="Times New Roman" w:hAnsi="Times New Roman" w:cs="Times New Roman"/>
          <w:color w:val="000000"/>
        </w:rPr>
        <w:br/>
        <w:t>/I rocznik/</w:t>
      </w:r>
    </w:p>
    <w:p w:rsidR="00E32B3B" w:rsidRPr="00B264B7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bookmarkStart w:id="2" w:name="_Hlk131589631"/>
      <w:r>
        <w:rPr>
          <w:rFonts w:ascii="Times New Roman" w:hAnsi="Times New Roman" w:cs="Times New Roman"/>
          <w:color w:val="000000"/>
        </w:rPr>
        <w:t>Turniej Futsalu</w:t>
      </w:r>
    </w:p>
    <w:bookmarkEnd w:id="2"/>
    <w:p w:rsidR="00E32B3B" w:rsidRPr="00B264B7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Turniej koszykówki 3 x 3</w:t>
      </w:r>
    </w:p>
    <w:p w:rsidR="00E32B3B" w:rsidRPr="00B264B7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Zawody wieloboju żołnierskiego</w:t>
      </w:r>
    </w:p>
    <w:p w:rsidR="00E32B3B" w:rsidRPr="00B264B7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Pływacki wyścig australijski </w:t>
      </w:r>
    </w:p>
    <w:p w:rsidR="00E32B3B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Pogadanka na temat  zdrowego stylu życia</w:t>
      </w:r>
    </w:p>
    <w:p w:rsidR="00E32B3B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Pokaz ćwiczeń rozciągających </w:t>
      </w:r>
    </w:p>
    <w:p w:rsidR="00E32B3B" w:rsidRDefault="00E32B3B" w:rsidP="00E32B3B">
      <w:pPr>
        <w:pStyle w:val="123"/>
        <w:numPr>
          <w:ilvl w:val="0"/>
          <w:numId w:val="3"/>
        </w:numPr>
        <w:ind w:left="1134" w:hanging="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Towarzyski mecz futsalu kadra AMW – KM Policji</w:t>
      </w:r>
    </w:p>
    <w:p w:rsidR="00E32B3B" w:rsidRPr="00B264B7" w:rsidRDefault="00E32B3B" w:rsidP="00E32B3B">
      <w:pPr>
        <w:pStyle w:val="Nagwek2"/>
        <w:ind w:left="567" w:hanging="141"/>
        <w:rPr>
          <w:rFonts w:ascii="Times New Roman" w:hAnsi="Times New Roman" w:cs="Times New Roman"/>
          <w:color w:val="000000"/>
        </w:rPr>
      </w:pPr>
      <w:bookmarkStart w:id="3" w:name="_Toc131609720"/>
      <w:r>
        <w:rPr>
          <w:rFonts w:ascii="Times New Roman" w:hAnsi="Times New Roman" w:cs="Times New Roman"/>
          <w:color w:val="000000"/>
        </w:rPr>
        <w:t>ZGŁOSZENIA</w:t>
      </w:r>
      <w:bookmarkEnd w:id="3"/>
    </w:p>
    <w:p w:rsidR="00E32B3B" w:rsidRPr="005C14BB" w:rsidRDefault="00E32B3B" w:rsidP="00E32B3B">
      <w:pPr>
        <w:pStyle w:val="Bezodstpw"/>
        <w:numPr>
          <w:ilvl w:val="0"/>
          <w:numId w:val="0"/>
        </w:numPr>
        <w:ind w:left="567"/>
        <w:rPr>
          <w:rFonts w:ascii="Times New Roman" w:hAnsi="Times New Roman" w:cs="Times New Roman"/>
          <w:color w:val="000000"/>
        </w:rPr>
      </w:pPr>
      <w:r w:rsidRPr="005C14BB">
        <w:rPr>
          <w:rFonts w:ascii="Times New Roman" w:hAnsi="Times New Roman" w:cs="Times New Roman"/>
          <w:color w:val="000000"/>
        </w:rPr>
        <w:t xml:space="preserve">Zgłoszenia </w:t>
      </w:r>
      <w:r>
        <w:rPr>
          <w:rFonts w:ascii="Times New Roman" w:hAnsi="Times New Roman" w:cs="Times New Roman"/>
          <w:color w:val="000000"/>
        </w:rPr>
        <w:t xml:space="preserve">(załącznik nr 1) </w:t>
      </w:r>
      <w:r w:rsidRPr="005C14BB">
        <w:rPr>
          <w:rFonts w:ascii="Times New Roman" w:hAnsi="Times New Roman" w:cs="Times New Roman"/>
          <w:color w:val="000000"/>
        </w:rPr>
        <w:t xml:space="preserve">należy przesłać do osób funkcyjnych </w:t>
      </w:r>
      <w:r>
        <w:rPr>
          <w:rFonts w:ascii="Times New Roman" w:hAnsi="Times New Roman" w:cs="Times New Roman"/>
          <w:color w:val="000000"/>
        </w:rPr>
        <w:t xml:space="preserve">na e-maile służbowe poszczególnych dyscyplin </w:t>
      </w:r>
      <w:r w:rsidRPr="005C14BB">
        <w:rPr>
          <w:rFonts w:ascii="Times New Roman" w:hAnsi="Times New Roman" w:cs="Times New Roman"/>
          <w:color w:val="000000"/>
        </w:rPr>
        <w:t>określonych</w:t>
      </w:r>
      <w:r>
        <w:rPr>
          <w:rFonts w:ascii="Times New Roman" w:hAnsi="Times New Roman" w:cs="Times New Roman"/>
          <w:color w:val="000000"/>
        </w:rPr>
        <w:t xml:space="preserve"> w punkcie VII oraz do wiadomości mgr. inż. Jerzego Gołąbka do dnia 20.04.2023 r.</w:t>
      </w:r>
    </w:p>
    <w:p w:rsidR="00E32B3B" w:rsidRPr="001959C7" w:rsidRDefault="00E32B3B" w:rsidP="00E32B3B">
      <w:pPr>
        <w:pStyle w:val="Akapitzlist"/>
        <w:ind w:left="851"/>
        <w:rPr>
          <w:rFonts w:ascii="Times New Roman" w:hAnsi="Times New Roman"/>
          <w:color w:val="000000"/>
          <w:sz w:val="24"/>
          <w:szCs w:val="28"/>
        </w:rPr>
      </w:pPr>
    </w:p>
    <w:p w:rsidR="00E32B3B" w:rsidRDefault="00E32B3B" w:rsidP="00E32B3B">
      <w:pPr>
        <w:pStyle w:val="Styl2"/>
        <w:ind w:left="709" w:hanging="142"/>
        <w:jc w:val="left"/>
        <w:rPr>
          <w:rFonts w:ascii="Times New Roman" w:hAnsi="Times New Roman" w:cs="Times New Roman"/>
          <w:b w:val="0"/>
        </w:rPr>
      </w:pPr>
      <w:bookmarkStart w:id="4" w:name="_Toc131609721"/>
      <w:r>
        <w:rPr>
          <w:rStyle w:val="Nagwek2Znak"/>
          <w:rFonts w:ascii="Times New Roman" w:hAnsi="Times New Roman" w:cs="Times New Roman"/>
          <w:b/>
        </w:rPr>
        <w:t>KONTAKTY</w:t>
      </w:r>
      <w:bookmarkEnd w:id="4"/>
      <w:r w:rsidRPr="00B209D1"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</w:rPr>
        <w:t>Jerzy GOŁĄBEK</w:t>
      </w:r>
      <w:r w:rsidRPr="00F70B3A">
        <w:rPr>
          <w:rFonts w:ascii="Times New Roman" w:hAnsi="Times New Roman" w:cs="Times New Roman"/>
          <w:b w:val="0"/>
        </w:rPr>
        <w:t xml:space="preserve"> – kom. </w:t>
      </w:r>
      <w:r>
        <w:rPr>
          <w:rFonts w:ascii="Times New Roman" w:hAnsi="Times New Roman" w:cs="Times New Roman"/>
          <w:b w:val="0"/>
        </w:rPr>
        <w:t>608 598 343</w:t>
      </w:r>
      <w:r w:rsidRPr="00F70B3A"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</w:rPr>
        <w:t xml:space="preserve">Robert WERESZKO </w:t>
      </w:r>
      <w:bookmarkStart w:id="5" w:name="_Hlk131608741"/>
      <w:r>
        <w:rPr>
          <w:rFonts w:ascii="Times New Roman" w:hAnsi="Times New Roman" w:cs="Times New Roman"/>
          <w:b w:val="0"/>
        </w:rPr>
        <w:t xml:space="preserve">– </w:t>
      </w:r>
      <w:bookmarkEnd w:id="5"/>
      <w:r>
        <w:rPr>
          <w:rFonts w:ascii="Times New Roman" w:hAnsi="Times New Roman" w:cs="Times New Roman"/>
          <w:b w:val="0"/>
        </w:rPr>
        <w:t>kom.791 651 221</w:t>
      </w:r>
    </w:p>
    <w:p w:rsidR="00E32B3B" w:rsidRPr="00F70B3A" w:rsidRDefault="00E32B3B" w:rsidP="00E32B3B">
      <w:pPr>
        <w:pStyle w:val="Styl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lang w:eastAsia="ar-SA"/>
        </w:rPr>
      </w:pPr>
      <w:r>
        <w:rPr>
          <w:rFonts w:ascii="Times New Roman" w:hAnsi="Times New Roman" w:cs="Times New Roman"/>
          <w:b w:val="0"/>
          <w:lang w:eastAsia="ar-SA"/>
        </w:rPr>
        <w:t xml:space="preserve">Maciej SAPIEJKA  </w:t>
      </w:r>
      <w:r>
        <w:rPr>
          <w:rFonts w:ascii="Times New Roman" w:hAnsi="Times New Roman" w:cs="Times New Roman"/>
          <w:b w:val="0"/>
        </w:rPr>
        <w:t>– kom.602 799 919</w:t>
      </w:r>
    </w:p>
    <w:p w:rsidR="00E32B3B" w:rsidRDefault="00E32B3B" w:rsidP="00E32B3B">
      <w:pPr>
        <w:pStyle w:val="Styl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2"/>
          <w:lang w:eastAsia="ar-SA"/>
        </w:rPr>
        <w:t xml:space="preserve">Olek STECIUK </w:t>
      </w:r>
      <w:r>
        <w:rPr>
          <w:rFonts w:ascii="Times New Roman" w:hAnsi="Times New Roman" w:cs="Times New Roman"/>
          <w:b w:val="0"/>
        </w:rPr>
        <w:t>– 513 161 789</w:t>
      </w:r>
    </w:p>
    <w:p w:rsidR="00E32B3B" w:rsidRDefault="00E32B3B" w:rsidP="00E32B3B">
      <w:pPr>
        <w:pStyle w:val="Styl2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Sławomir TYBURA – 730 094</w:t>
      </w:r>
      <w:r>
        <w:rPr>
          <w:rFonts w:ascii="Times New Roman" w:hAnsi="Times New Roman" w:cs="Times New Roman"/>
          <w:b w:val="0"/>
        </w:rPr>
        <w:t> </w:t>
      </w:r>
      <w:r>
        <w:rPr>
          <w:rFonts w:ascii="Times New Roman" w:hAnsi="Times New Roman" w:cs="Times New Roman"/>
          <w:b w:val="0"/>
        </w:rPr>
        <w:t>972</w:t>
      </w:r>
    </w:p>
    <w:p w:rsidR="00E32B3B" w:rsidRPr="00B264B7" w:rsidRDefault="00E32B3B" w:rsidP="00E32B3B">
      <w:pPr>
        <w:pStyle w:val="123"/>
        <w:ind w:left="1134"/>
        <w:rPr>
          <w:rFonts w:ascii="Times New Roman" w:hAnsi="Times New Roman" w:cs="Times New Roman"/>
          <w:color w:val="000000"/>
        </w:rPr>
      </w:pPr>
    </w:p>
    <w:bookmarkEnd w:id="1"/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pStyle w:val="Nagwek2"/>
        <w:numPr>
          <w:ilvl w:val="0"/>
          <w:numId w:val="0"/>
        </w:numPr>
        <w:ind w:left="284" w:hanging="142"/>
        <w:rPr>
          <w:rFonts w:ascii="Times New Roman" w:hAnsi="Times New Roman" w:cs="Times New Roman"/>
        </w:rPr>
      </w:pPr>
      <w:bookmarkStart w:id="6" w:name="_Toc131609722"/>
    </w:p>
    <w:p w:rsidR="00E32B3B" w:rsidRDefault="00E32B3B" w:rsidP="00E32B3B">
      <w:pPr>
        <w:pStyle w:val="Nagwek2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E32B3B" w:rsidRPr="00B264B7" w:rsidRDefault="00E32B3B" w:rsidP="00E32B3B">
      <w:pPr>
        <w:pStyle w:val="Nagwek2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IV.</w:t>
      </w:r>
      <w:r w:rsidRPr="00B264B7">
        <w:rPr>
          <w:rFonts w:ascii="Times New Roman" w:hAnsi="Times New Roman" w:cs="Times New Roman"/>
        </w:rPr>
        <w:t>HARMONOGRAM</w:t>
      </w:r>
      <w:bookmarkEnd w:id="6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11"/>
        <w:gridCol w:w="2293"/>
        <w:gridCol w:w="1585"/>
        <w:gridCol w:w="1806"/>
        <w:gridCol w:w="2349"/>
      </w:tblGrid>
      <w:tr w:rsidR="00E32B3B" w:rsidRPr="004B5A82" w:rsidTr="004E6283">
        <w:trPr>
          <w:trHeight w:val="280"/>
        </w:trPr>
        <w:tc>
          <w:tcPr>
            <w:tcW w:w="596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L.p.</w:t>
            </w:r>
          </w:p>
        </w:tc>
        <w:tc>
          <w:tcPr>
            <w:tcW w:w="1011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Godzina</w:t>
            </w:r>
          </w:p>
        </w:tc>
        <w:tc>
          <w:tcPr>
            <w:tcW w:w="2462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Przedsięwzięcie</w:t>
            </w:r>
          </w:p>
        </w:tc>
        <w:tc>
          <w:tcPr>
            <w:tcW w:w="1178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Miejsce</w:t>
            </w:r>
          </w:p>
        </w:tc>
        <w:tc>
          <w:tcPr>
            <w:tcW w:w="1859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Uczestnicy</w:t>
            </w:r>
          </w:p>
        </w:tc>
        <w:tc>
          <w:tcPr>
            <w:tcW w:w="2534" w:type="dxa"/>
            <w:shd w:val="clear" w:color="auto" w:fill="D9D9D9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Osoba odpowiedzialna</w:t>
            </w:r>
          </w:p>
        </w:tc>
      </w:tr>
      <w:tr w:rsidR="00E32B3B" w:rsidRPr="004B5A82" w:rsidTr="004E6283">
        <w:trPr>
          <w:trHeight w:val="851"/>
        </w:trPr>
        <w:tc>
          <w:tcPr>
            <w:tcW w:w="596" w:type="dxa"/>
            <w:vAlign w:val="center"/>
          </w:tcPr>
          <w:p w:rsidR="00E32B3B" w:rsidRPr="004B5A82" w:rsidRDefault="00E32B3B" w:rsidP="00E32B3B">
            <w:pPr>
              <w:pStyle w:val="Bezodstpw"/>
              <w:numPr>
                <w:ilvl w:val="0"/>
                <w:numId w:val="5"/>
              </w:numPr>
              <w:spacing w:line="240" w:lineRule="auto"/>
              <w:ind w:hanging="692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8:30</w:t>
            </w:r>
          </w:p>
        </w:tc>
        <w:tc>
          <w:tcPr>
            <w:tcW w:w="2462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Uroczyste Otwarcie Dnia Sportu</w:t>
            </w:r>
          </w:p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Rektor – Komendant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AMW</w:t>
            </w:r>
          </w:p>
        </w:tc>
        <w:tc>
          <w:tcPr>
            <w:tcW w:w="1178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Arena ACS AMW</w:t>
            </w:r>
          </w:p>
        </w:tc>
        <w:tc>
          <w:tcPr>
            <w:tcW w:w="1859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Uczestnicy zawodów podchorążowie, kadra i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 pracownicy AMW oraz zaproszeni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 goście</w:t>
            </w:r>
          </w:p>
        </w:tc>
        <w:tc>
          <w:tcPr>
            <w:tcW w:w="2534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Dyrektor ACS AMW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  <w:t>mgr inż. Dariusz SAPIEJKA</w:t>
            </w:r>
          </w:p>
        </w:tc>
      </w:tr>
      <w:tr w:rsidR="00E32B3B" w:rsidRPr="004B5A82" w:rsidTr="004E6283">
        <w:trPr>
          <w:trHeight w:val="851"/>
        </w:trPr>
        <w:tc>
          <w:tcPr>
            <w:tcW w:w="596" w:type="dxa"/>
            <w:vAlign w:val="center"/>
          </w:tcPr>
          <w:p w:rsidR="00E32B3B" w:rsidRPr="004B5A82" w:rsidRDefault="00E32B3B" w:rsidP="00E32B3B">
            <w:pPr>
              <w:pStyle w:val="Bezodstpw"/>
              <w:numPr>
                <w:ilvl w:val="0"/>
                <w:numId w:val="5"/>
              </w:numPr>
              <w:spacing w:line="240" w:lineRule="auto"/>
              <w:ind w:hanging="692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8:45</w:t>
            </w:r>
          </w:p>
        </w:tc>
        <w:tc>
          <w:tcPr>
            <w:tcW w:w="2462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Pogadanka </w:t>
            </w:r>
          </w:p>
        </w:tc>
        <w:tc>
          <w:tcPr>
            <w:tcW w:w="1178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Arena ACS AMW</w:t>
            </w:r>
          </w:p>
        </w:tc>
        <w:tc>
          <w:tcPr>
            <w:tcW w:w="1859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Uczestnicy zawodów podchorążowie, kadra i pracownicy AMW oraz zaproszenie goście</w:t>
            </w:r>
          </w:p>
        </w:tc>
        <w:tc>
          <w:tcPr>
            <w:tcW w:w="2534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Jerzy G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OŁĄBEK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, podchorążowie</w:t>
            </w:r>
          </w:p>
        </w:tc>
      </w:tr>
      <w:tr w:rsidR="00E32B3B" w:rsidRPr="004B5A82" w:rsidTr="004E6283">
        <w:trPr>
          <w:trHeight w:val="851"/>
        </w:trPr>
        <w:tc>
          <w:tcPr>
            <w:tcW w:w="596" w:type="dxa"/>
            <w:vAlign w:val="center"/>
          </w:tcPr>
          <w:p w:rsidR="00E32B3B" w:rsidRPr="004B5A82" w:rsidRDefault="00E32B3B" w:rsidP="00E32B3B">
            <w:pPr>
              <w:pStyle w:val="Bezodstpw"/>
              <w:numPr>
                <w:ilvl w:val="0"/>
                <w:numId w:val="5"/>
              </w:numPr>
              <w:spacing w:line="240" w:lineRule="auto"/>
              <w:ind w:hanging="692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9:15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10:15</w:t>
            </w:r>
          </w:p>
        </w:tc>
        <w:tc>
          <w:tcPr>
            <w:tcW w:w="2462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Mistrzostwa o Puchar Rektora AMW w wieloboju żołnierskim</w:t>
            </w:r>
          </w:p>
        </w:tc>
        <w:tc>
          <w:tcPr>
            <w:tcW w:w="1178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Hala wielofunkcyjna</w:t>
            </w:r>
          </w:p>
        </w:tc>
        <w:tc>
          <w:tcPr>
            <w:tcW w:w="1859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Reprezentacje roczników AMW</w:t>
            </w:r>
          </w:p>
        </w:tc>
        <w:tc>
          <w:tcPr>
            <w:tcW w:w="2534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Jerzy GOŁĄBEK, Agata BRYGOŁA</w:t>
            </w:r>
          </w:p>
        </w:tc>
      </w:tr>
      <w:tr w:rsidR="00E32B3B" w:rsidRPr="004B5A82" w:rsidTr="00E32B3B">
        <w:trPr>
          <w:trHeight w:val="938"/>
        </w:trPr>
        <w:tc>
          <w:tcPr>
            <w:tcW w:w="596" w:type="dxa"/>
            <w:vAlign w:val="center"/>
          </w:tcPr>
          <w:p w:rsidR="00E32B3B" w:rsidRPr="004B5A82" w:rsidRDefault="00E32B3B" w:rsidP="00E32B3B">
            <w:pPr>
              <w:pStyle w:val="Bezodstpw"/>
              <w:numPr>
                <w:ilvl w:val="0"/>
                <w:numId w:val="5"/>
              </w:numPr>
              <w:spacing w:line="240" w:lineRule="auto"/>
              <w:ind w:hanging="692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1011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10.:30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12:30</w:t>
            </w:r>
          </w:p>
        </w:tc>
        <w:tc>
          <w:tcPr>
            <w:tcW w:w="2462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Turniej koszykówki 3x3</w:t>
            </w:r>
          </w:p>
        </w:tc>
        <w:tc>
          <w:tcPr>
            <w:tcW w:w="1178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Hala wielofunkcyjna</w:t>
            </w:r>
          </w:p>
        </w:tc>
        <w:tc>
          <w:tcPr>
            <w:tcW w:w="1859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Reprezentacje roczników AMW</w:t>
            </w:r>
          </w:p>
        </w:tc>
        <w:tc>
          <w:tcPr>
            <w:tcW w:w="2534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val="en-US" w:eastAsia="ar-SA"/>
              </w:rPr>
              <w:t>Maciej SAPIEJKA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val="en-US" w:eastAsia="ar-SA"/>
              </w:rPr>
              <w:br/>
              <w:t>Maciej BZDAWSKI</w:t>
            </w:r>
          </w:p>
        </w:tc>
      </w:tr>
    </w:tbl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83"/>
        <w:gridCol w:w="2225"/>
        <w:gridCol w:w="1585"/>
        <w:gridCol w:w="1797"/>
        <w:gridCol w:w="2327"/>
      </w:tblGrid>
      <w:tr w:rsidR="00E32B3B" w:rsidRPr="004B5A82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10:30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11:30</w:t>
            </w:r>
          </w:p>
        </w:tc>
        <w:tc>
          <w:tcPr>
            <w:tcW w:w="222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Mistrzostwa w wyścigu australijskim</w:t>
            </w:r>
          </w:p>
        </w:tc>
        <w:tc>
          <w:tcPr>
            <w:tcW w:w="158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Basen pływacki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Reprezentacje roczników AMW</w:t>
            </w:r>
          </w:p>
        </w:tc>
        <w:tc>
          <w:tcPr>
            <w:tcW w:w="232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Olek STECIUK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  <w:t>Szymon MIĘSIKOWSKI</w:t>
            </w:r>
          </w:p>
        </w:tc>
      </w:tr>
      <w:tr w:rsidR="00E32B3B" w:rsidRPr="004B5A82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709" w:hanging="425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09:30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13:00</w:t>
            </w:r>
          </w:p>
        </w:tc>
        <w:tc>
          <w:tcPr>
            <w:tcW w:w="222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Mistrzostwa w </w:t>
            </w:r>
            <w:proofErr w:type="spellStart"/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Futsalu</w:t>
            </w:r>
            <w:proofErr w:type="spellEnd"/>
          </w:p>
        </w:tc>
        <w:tc>
          <w:tcPr>
            <w:tcW w:w="158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Arena ACS AMW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Reprezentacje roczników AMW+ Erasmus, kadra wojskowa</w:t>
            </w:r>
          </w:p>
        </w:tc>
        <w:tc>
          <w:tcPr>
            <w:tcW w:w="232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Robert WERESZKO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</w:r>
            <w:r w:rsidRPr="00420ED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pchor. Gracjan Ż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EGLARSKI</w:t>
            </w:r>
          </w:p>
        </w:tc>
      </w:tr>
      <w:tr w:rsidR="00E32B3B" w:rsidRPr="004B5A82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709" w:hanging="425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12:40</w:t>
            </w:r>
          </w:p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13:00</w:t>
            </w:r>
          </w:p>
        </w:tc>
        <w:tc>
          <w:tcPr>
            <w:tcW w:w="222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Warsztaty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ćwiczeń funkcjonalnych oraz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 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  <w:t xml:space="preserve"> rozciągania statycznego</w:t>
            </w:r>
          </w:p>
        </w:tc>
        <w:tc>
          <w:tcPr>
            <w:tcW w:w="158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Hala wielofunkcyjna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bookmarkStart w:id="7" w:name="_Hlk131671741"/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P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odchorążowie, AMW </w:t>
            </w:r>
            <w:bookmarkEnd w:id="7"/>
          </w:p>
        </w:tc>
        <w:tc>
          <w:tcPr>
            <w:tcW w:w="232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val="en-US" w:eastAsia="ar-SA"/>
              </w:rPr>
              <w:t>Jerzy GOŁĄBEK</w:t>
            </w:r>
          </w:p>
        </w:tc>
      </w:tr>
      <w:tr w:rsidR="00E32B3B" w:rsidRPr="00FA6B8A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709" w:hanging="425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13:00</w:t>
            </w:r>
          </w:p>
        </w:tc>
        <w:tc>
          <w:tcPr>
            <w:tcW w:w="222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Turniej przeciągania liny</w:t>
            </w:r>
          </w:p>
        </w:tc>
        <w:tc>
          <w:tcPr>
            <w:tcW w:w="1585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Hala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  <w:t>wielofunkcyjna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Uczestnicy zawodów podchorążowi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e</w:t>
            </w:r>
          </w:p>
        </w:tc>
        <w:tc>
          <w:tcPr>
            <w:tcW w:w="2327" w:type="dxa"/>
            <w:vAlign w:val="center"/>
          </w:tcPr>
          <w:p w:rsidR="00E32B3B" w:rsidRPr="00FA6B8A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Sławomir TYBURA</w:t>
            </w:r>
          </w:p>
        </w:tc>
      </w:tr>
      <w:tr w:rsidR="00E32B3B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709" w:hanging="425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13:30</w:t>
            </w:r>
          </w:p>
        </w:tc>
        <w:tc>
          <w:tcPr>
            <w:tcW w:w="2225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Mecz towarzyski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futsal</w:t>
            </w:r>
            <w:proofErr w:type="spellEnd"/>
          </w:p>
        </w:tc>
        <w:tc>
          <w:tcPr>
            <w:tcW w:w="1585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Arena ACS</w:t>
            </w:r>
          </w:p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AMW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Kadra AMW , policja</w:t>
            </w:r>
          </w:p>
        </w:tc>
        <w:tc>
          <w:tcPr>
            <w:tcW w:w="2327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Robert WERESZKO</w:t>
            </w:r>
          </w:p>
        </w:tc>
      </w:tr>
      <w:tr w:rsidR="00E32B3B" w:rsidTr="00E32B3B">
        <w:trPr>
          <w:trHeight w:val="851"/>
        </w:trPr>
        <w:tc>
          <w:tcPr>
            <w:tcW w:w="852" w:type="dxa"/>
            <w:vAlign w:val="center"/>
          </w:tcPr>
          <w:p w:rsidR="00E32B3B" w:rsidRPr="00E32B3B" w:rsidRDefault="00E32B3B" w:rsidP="00E32B3B">
            <w:pPr>
              <w:pStyle w:val="Bezodstpw"/>
              <w:numPr>
                <w:ilvl w:val="0"/>
                <w:numId w:val="0"/>
              </w:numPr>
              <w:spacing w:line="240" w:lineRule="auto"/>
              <w:ind w:left="709" w:hanging="425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</w:pPr>
            <w:r w:rsidRPr="00E32B3B"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883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15:30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br/>
              <w:t>19:00</w:t>
            </w:r>
          </w:p>
        </w:tc>
        <w:tc>
          <w:tcPr>
            <w:tcW w:w="2225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Marsz Patriotyczny z przewodnikiem turystycznym</w:t>
            </w:r>
          </w:p>
        </w:tc>
        <w:tc>
          <w:tcPr>
            <w:tcW w:w="1585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Gdynia</w:t>
            </w:r>
          </w:p>
        </w:tc>
        <w:tc>
          <w:tcPr>
            <w:tcW w:w="1797" w:type="dxa"/>
            <w:vAlign w:val="center"/>
          </w:tcPr>
          <w:p w:rsidR="00E32B3B" w:rsidRPr="004B5A82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Uczestnicy zawodów podchorążowie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 I roku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, kadra i pracownicy AMW oraz zaproszeni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 xml:space="preserve"> </w:t>
            </w:r>
            <w:r w:rsidRPr="004B5A82"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goście</w:t>
            </w:r>
          </w:p>
        </w:tc>
        <w:tc>
          <w:tcPr>
            <w:tcW w:w="2327" w:type="dxa"/>
            <w:vAlign w:val="center"/>
          </w:tcPr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Dariusz SAPIEJKA</w:t>
            </w:r>
          </w:p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por. mar.</w:t>
            </w:r>
          </w:p>
          <w:p w:rsidR="00E32B3B" w:rsidRDefault="00E32B3B" w:rsidP="004E6283">
            <w:pPr>
              <w:pStyle w:val="Bezodstpw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ar-SA"/>
              </w:rPr>
              <w:t>Adam DOBRZENECKI</w:t>
            </w:r>
          </w:p>
        </w:tc>
      </w:tr>
    </w:tbl>
    <w:p w:rsidR="00E32B3B" w:rsidRDefault="00E32B3B" w:rsidP="00E32B3B">
      <w:pPr>
        <w:pStyle w:val="Nagwek2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  <w:bookmarkStart w:id="8" w:name="_Toc131609723"/>
    </w:p>
    <w:p w:rsidR="00E32B3B" w:rsidRDefault="00E32B3B" w:rsidP="00E32B3B">
      <w:pPr>
        <w:pStyle w:val="Nagwek2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E32B3B" w:rsidRPr="00E32B3B" w:rsidRDefault="00E32B3B" w:rsidP="00E32B3B">
      <w:pPr>
        <w:pStyle w:val="Styl2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</w:t>
      </w:r>
      <w:r w:rsidRPr="00E32B3B">
        <w:rPr>
          <w:rFonts w:ascii="Times New Roman" w:hAnsi="Times New Roman" w:cs="Times New Roman"/>
        </w:rPr>
        <w:t>REGULAMINY KONKURENCJI</w:t>
      </w:r>
      <w:bookmarkEnd w:id="8"/>
    </w:p>
    <w:p w:rsidR="00E32B3B" w:rsidRPr="00855462" w:rsidRDefault="00E32B3B" w:rsidP="00E32B3B">
      <w:pPr>
        <w:spacing w:after="0"/>
        <w:rPr>
          <w:sz w:val="24"/>
          <w:lang w:eastAsia="ar-SA"/>
        </w:rPr>
      </w:pPr>
    </w:p>
    <w:p w:rsidR="00E32B3B" w:rsidRDefault="00E32B3B" w:rsidP="00E32B3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t>MISTRZOSTWA W WIELOBOJU ŻOŁNIERSKIM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  <w:br/>
      </w:r>
    </w:p>
    <w:p w:rsidR="00E32B3B" w:rsidRPr="003D5B44" w:rsidRDefault="00E32B3B" w:rsidP="00E32B3B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uppressAutoHyphens/>
        <w:spacing w:after="0"/>
        <w:ind w:left="284" w:right="-2" w:hanging="284"/>
        <w:jc w:val="both"/>
        <w:rPr>
          <w:rFonts w:ascii="Times New Roman" w:eastAsia="Symbol" w:hAnsi="Times New Roman"/>
          <w:szCs w:val="24"/>
        </w:rPr>
      </w:pPr>
      <w:r w:rsidRPr="00F43560">
        <w:rPr>
          <w:rFonts w:ascii="Times New Roman" w:hAnsi="Times New Roman"/>
          <w:b/>
          <w:bCs/>
          <w:szCs w:val="24"/>
        </w:rPr>
        <w:t>UCZESTNICY</w:t>
      </w:r>
    </w:p>
    <w:p w:rsidR="00E32B3B" w:rsidRDefault="00E32B3B" w:rsidP="00E32B3B">
      <w:pPr>
        <w:spacing w:after="0"/>
        <w:ind w:right="-2"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mistrzostwach wezmą udział czteroosobowe reprezentacje roczników/ ewentualnie dodatkowo Erasmus/ . Każdy rocznik wystawia dwóch mężczyzn i dwie kobiety.</w:t>
      </w:r>
      <w:r>
        <w:rPr>
          <w:rFonts w:ascii="Times New Roman" w:hAnsi="Times New Roman"/>
          <w:color w:val="000000"/>
        </w:rPr>
        <w:br/>
        <w:t xml:space="preserve">Wielobój składa się z 3 konkurencji: BTS, wspinanie po linie dla mężczyzn na wys. 5m, rzut </w:t>
      </w:r>
      <w:r>
        <w:rPr>
          <w:rFonts w:ascii="Times New Roman" w:hAnsi="Times New Roman"/>
          <w:color w:val="000000"/>
        </w:rPr>
        <w:br/>
        <w:t>3 kg. piłką lekarska za głowy dla kobiet i ostatnią konkurencją będzie bieg 15x15m pomiędzy piłkami lekarskimi.</w:t>
      </w:r>
    </w:p>
    <w:p w:rsidR="00E32B3B" w:rsidRPr="00B264B7" w:rsidRDefault="00E32B3B" w:rsidP="00E32B3B">
      <w:pPr>
        <w:ind w:left="284" w:right="-2"/>
        <w:contextualSpacing/>
        <w:jc w:val="both"/>
        <w:rPr>
          <w:rFonts w:ascii="Times New Roman" w:hAnsi="Times New Roman"/>
          <w:szCs w:val="24"/>
        </w:rPr>
      </w:pPr>
    </w:p>
    <w:p w:rsidR="00E32B3B" w:rsidRPr="004031D6" w:rsidRDefault="00E32B3B" w:rsidP="00E32B3B">
      <w:pPr>
        <w:numPr>
          <w:ilvl w:val="0"/>
          <w:numId w:val="7"/>
        </w:numPr>
        <w:tabs>
          <w:tab w:val="left" w:pos="284"/>
        </w:tabs>
        <w:ind w:left="284" w:right="-2" w:hanging="284"/>
        <w:contextualSpacing/>
        <w:jc w:val="both"/>
        <w:rPr>
          <w:rFonts w:ascii="Times New Roman" w:hAnsi="Times New Roman"/>
          <w:b/>
          <w:szCs w:val="24"/>
        </w:rPr>
      </w:pPr>
      <w:r w:rsidRPr="00B264B7">
        <w:rPr>
          <w:rFonts w:ascii="Times New Roman" w:hAnsi="Times New Roman"/>
          <w:b/>
          <w:szCs w:val="24"/>
        </w:rPr>
        <w:t>SPOSÓB PRZEPROWADZENIA</w:t>
      </w:r>
    </w:p>
    <w:p w:rsidR="00E32B3B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Cs w:val="24"/>
        </w:rPr>
      </w:pPr>
      <w:bookmarkStart w:id="9" w:name="_Hlk131669940"/>
      <w:r>
        <w:rPr>
          <w:rFonts w:ascii="Times New Roman" w:hAnsi="Times New Roman"/>
          <w:szCs w:val="24"/>
        </w:rPr>
        <w:t>zawodnicy rozpoczynają start od rywalizacji w biegowym teście siłowym na czas.</w:t>
      </w:r>
    </w:p>
    <w:p w:rsidR="00E32B3B" w:rsidRPr="005040D1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mężczyźni pokonują z odważnikami 16 kg, kobiety z odważnikami 10kg.</w:t>
      </w:r>
    </w:p>
    <w:p w:rsidR="00E32B3B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kobiety wykonują 1 podciągniecie na drążku/możliwość z wyskoku/, wysokość drążka 2m.</w:t>
      </w:r>
    </w:p>
    <w:p w:rsidR="00E32B3B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pozostałe wymogi pokonania toru zgodne z testem dla podchorążych.</w:t>
      </w:r>
    </w:p>
    <w:p w:rsidR="00E32B3B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czas liczony z dokładnością do 0,1sek..</w:t>
      </w:r>
    </w:p>
    <w:p w:rsidR="00E32B3B" w:rsidRPr="00893689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druga konkurencja to wspinanie po linie dla mężczyzn i rzut piłką o wadze 3kg. przez kobiety</w:t>
      </w:r>
    </w:p>
    <w:p w:rsidR="00E32B3B" w:rsidRPr="00296D78" w:rsidRDefault="00E32B3B" w:rsidP="00E32B3B">
      <w:pPr>
        <w:numPr>
          <w:ilvl w:val="0"/>
          <w:numId w:val="8"/>
        </w:numPr>
        <w:tabs>
          <w:tab w:val="left" w:pos="709"/>
          <w:tab w:val="left" w:pos="1134"/>
        </w:tabs>
        <w:ind w:left="567" w:right="-2" w:hanging="28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ostatnia konkurencja to 15 x 15m pomiędzy piłkami na czas.</w:t>
      </w:r>
    </w:p>
    <w:p w:rsidR="00E32B3B" w:rsidRDefault="00E32B3B" w:rsidP="00E32B3B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 w:val="16"/>
          <w:szCs w:val="16"/>
        </w:rPr>
      </w:pPr>
    </w:p>
    <w:p w:rsidR="00E32B3B" w:rsidRDefault="00E32B3B" w:rsidP="00E32B3B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 w:val="16"/>
          <w:szCs w:val="16"/>
        </w:rPr>
      </w:pPr>
    </w:p>
    <w:p w:rsidR="00E32B3B" w:rsidRDefault="00E32B3B" w:rsidP="00E32B3B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 w:val="16"/>
          <w:szCs w:val="16"/>
        </w:rPr>
      </w:pPr>
    </w:p>
    <w:p w:rsidR="00E32B3B" w:rsidRDefault="00E32B3B" w:rsidP="00E32B3B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 w:val="16"/>
          <w:szCs w:val="16"/>
        </w:rPr>
      </w:pPr>
    </w:p>
    <w:p w:rsidR="00E32B3B" w:rsidRPr="00DE3875" w:rsidRDefault="00E32B3B" w:rsidP="00E32B3B">
      <w:p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 w:val="16"/>
          <w:szCs w:val="16"/>
        </w:rPr>
      </w:pPr>
    </w:p>
    <w:bookmarkEnd w:id="9"/>
    <w:p w:rsidR="00E32B3B" w:rsidRPr="005040D1" w:rsidRDefault="00E32B3B" w:rsidP="00E32B3B">
      <w:pPr>
        <w:tabs>
          <w:tab w:val="left" w:pos="709"/>
          <w:tab w:val="left" w:pos="1134"/>
        </w:tabs>
        <w:ind w:left="567" w:right="-2"/>
        <w:contextualSpacing/>
        <w:jc w:val="both"/>
        <w:rPr>
          <w:rFonts w:ascii="Times New Roman" w:hAnsi="Times New Roman"/>
          <w:sz w:val="24"/>
          <w:szCs w:val="16"/>
        </w:rPr>
      </w:pPr>
    </w:p>
    <w:p w:rsidR="00E32B3B" w:rsidRPr="00B264B7" w:rsidRDefault="00E32B3B" w:rsidP="00E32B3B">
      <w:pPr>
        <w:numPr>
          <w:ilvl w:val="0"/>
          <w:numId w:val="7"/>
        </w:numPr>
        <w:tabs>
          <w:tab w:val="left" w:pos="284"/>
        </w:tabs>
        <w:ind w:left="426" w:right="-2" w:hanging="426"/>
        <w:contextualSpacing/>
        <w:jc w:val="both"/>
        <w:rPr>
          <w:rFonts w:ascii="Times New Roman" w:hAnsi="Times New Roman"/>
          <w:b/>
          <w:szCs w:val="24"/>
        </w:rPr>
      </w:pPr>
      <w:r w:rsidRPr="00B264B7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LASYFIKACJA I PUNKTACJA</w:t>
      </w:r>
    </w:p>
    <w:p w:rsidR="00E32B3B" w:rsidRDefault="00E32B3B" w:rsidP="00E32B3B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zwycięstwie w wieloboju decydują punkty zdobyte w poszczególnych konkurencjach:</w:t>
      </w:r>
      <w:r>
        <w:rPr>
          <w:rFonts w:ascii="Times New Roman" w:hAnsi="Times New Roman"/>
          <w:szCs w:val="24"/>
        </w:rPr>
        <w:br/>
        <w:t xml:space="preserve">za zdobycie 1 </w:t>
      </w:r>
      <w:proofErr w:type="spellStart"/>
      <w:r>
        <w:rPr>
          <w:rFonts w:ascii="Times New Roman" w:hAnsi="Times New Roman"/>
          <w:szCs w:val="24"/>
        </w:rPr>
        <w:t>msca</w:t>
      </w:r>
      <w:proofErr w:type="spellEnd"/>
      <w:r>
        <w:rPr>
          <w:rFonts w:ascii="Times New Roman" w:hAnsi="Times New Roman"/>
          <w:szCs w:val="24"/>
        </w:rPr>
        <w:t xml:space="preserve"> w konkurencji 5pkt, 2 </w:t>
      </w:r>
      <w:proofErr w:type="spellStart"/>
      <w:r>
        <w:rPr>
          <w:rFonts w:ascii="Times New Roman" w:hAnsi="Times New Roman"/>
          <w:szCs w:val="24"/>
        </w:rPr>
        <w:t>msce</w:t>
      </w:r>
      <w:proofErr w:type="spellEnd"/>
      <w:r>
        <w:rPr>
          <w:rFonts w:ascii="Times New Roman" w:hAnsi="Times New Roman"/>
          <w:szCs w:val="24"/>
        </w:rPr>
        <w:t xml:space="preserve"> 4pkt, 3msce 3pkt. 4 </w:t>
      </w:r>
      <w:proofErr w:type="spellStart"/>
      <w:r>
        <w:rPr>
          <w:rFonts w:ascii="Times New Roman" w:hAnsi="Times New Roman"/>
          <w:szCs w:val="24"/>
        </w:rPr>
        <w:t>msce</w:t>
      </w:r>
      <w:proofErr w:type="spellEnd"/>
      <w:r>
        <w:rPr>
          <w:rFonts w:ascii="Times New Roman" w:hAnsi="Times New Roman"/>
          <w:szCs w:val="24"/>
        </w:rPr>
        <w:t xml:space="preserve"> 2pkt, 5 </w:t>
      </w:r>
      <w:proofErr w:type="spellStart"/>
      <w:r>
        <w:rPr>
          <w:rFonts w:ascii="Times New Roman" w:hAnsi="Times New Roman"/>
          <w:szCs w:val="24"/>
        </w:rPr>
        <w:t>msce</w:t>
      </w:r>
      <w:proofErr w:type="spellEnd"/>
      <w:r>
        <w:rPr>
          <w:rFonts w:ascii="Times New Roman" w:hAnsi="Times New Roman"/>
          <w:szCs w:val="24"/>
        </w:rPr>
        <w:t xml:space="preserve"> 1 pkt. przy równiej liczbie punktów decyduje lepszy czas w BTS</w:t>
      </w:r>
    </w:p>
    <w:p w:rsidR="00E32B3B" w:rsidRPr="008C51F6" w:rsidRDefault="00E32B3B" w:rsidP="00E32B3B">
      <w:pPr>
        <w:ind w:left="284"/>
        <w:jc w:val="both"/>
        <w:rPr>
          <w:rFonts w:ascii="Times New Roman" w:hAnsi="Times New Roman"/>
          <w:szCs w:val="24"/>
        </w:rPr>
      </w:pPr>
    </w:p>
    <w:p w:rsidR="00E32B3B" w:rsidRPr="00E32B3B" w:rsidRDefault="00E32B3B" w:rsidP="00E32B3B">
      <w:pPr>
        <w:pStyle w:val="Nagwek3"/>
        <w:ind w:left="284" w:hanging="28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32B3B">
        <w:rPr>
          <w:rFonts w:ascii="Times New Roman" w:hAnsi="Times New Roman" w:cs="Times New Roman"/>
          <w:color w:val="000000" w:themeColor="text1"/>
          <w:sz w:val="24"/>
          <w:u w:val="single"/>
          <w:lang w:eastAsia="ar-SA"/>
        </w:rPr>
        <w:t>TURNIEJ KOSZYKÓWKI 3 X 3</w:t>
      </w:r>
    </w:p>
    <w:p w:rsidR="00E32B3B" w:rsidRPr="00B264B7" w:rsidRDefault="00E32B3B" w:rsidP="00E32B3B">
      <w:pPr>
        <w:spacing w:after="0"/>
        <w:jc w:val="both"/>
      </w:pPr>
    </w:p>
    <w:p w:rsidR="00E32B3B" w:rsidRPr="00E32B3B" w:rsidRDefault="00E32B3B" w:rsidP="00E32B3B">
      <w:pPr>
        <w:tabs>
          <w:tab w:val="left" w:pos="284"/>
          <w:tab w:val="left" w:pos="567"/>
        </w:tabs>
        <w:suppressAutoHyphens/>
        <w:spacing w:after="0"/>
        <w:ind w:right="-2"/>
        <w:jc w:val="both"/>
        <w:rPr>
          <w:rFonts w:ascii="Times New Roman" w:eastAsia="Symbol" w:hAnsi="Times New Roman"/>
          <w:szCs w:val="24"/>
        </w:rPr>
      </w:pPr>
      <w:bookmarkStart w:id="10" w:name="_Hlk131669756"/>
      <w:r>
        <w:rPr>
          <w:rFonts w:ascii="Times New Roman" w:hAnsi="Times New Roman"/>
          <w:b/>
          <w:bCs/>
          <w:szCs w:val="24"/>
        </w:rPr>
        <w:t>1.</w:t>
      </w:r>
      <w:r w:rsidRPr="00E32B3B">
        <w:rPr>
          <w:rFonts w:ascii="Times New Roman" w:hAnsi="Times New Roman"/>
          <w:b/>
          <w:bCs/>
          <w:szCs w:val="24"/>
        </w:rPr>
        <w:t xml:space="preserve">UCZESTNICY </w:t>
      </w:r>
    </w:p>
    <w:p w:rsidR="00E32B3B" w:rsidRPr="00F43560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left="284" w:right="-2"/>
        <w:jc w:val="both"/>
        <w:rPr>
          <w:rFonts w:ascii="Times New Roman" w:eastAsia="Symbol" w:hAnsi="Times New Roman"/>
          <w:szCs w:val="24"/>
        </w:rPr>
      </w:pPr>
      <w:r>
        <w:rPr>
          <w:rFonts w:ascii="Times New Roman" w:eastAsia="Symbol" w:hAnsi="Times New Roman"/>
          <w:szCs w:val="24"/>
        </w:rPr>
        <w:t>W turnieju wezmą udział reprezentacje wszystkich roczników oraz zespół kadry zawodowej AMW.</w:t>
      </w:r>
    </w:p>
    <w:bookmarkEnd w:id="10"/>
    <w:p w:rsidR="00E32B3B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>W skła</w:t>
      </w:r>
      <w:r>
        <w:rPr>
          <w:rFonts w:ascii="Times New Roman" w:hAnsi="Times New Roman"/>
          <w:szCs w:val="24"/>
        </w:rPr>
        <w:t>d zespołu wchodzi 4</w:t>
      </w:r>
      <w:r w:rsidRPr="00F43560">
        <w:rPr>
          <w:rFonts w:ascii="Times New Roman" w:hAnsi="Times New Roman"/>
          <w:szCs w:val="24"/>
        </w:rPr>
        <w:t xml:space="preserve"> zawodników.</w:t>
      </w:r>
    </w:p>
    <w:p w:rsidR="00E32B3B" w:rsidRPr="00B2785A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  <w:lang w:val="pl"/>
        </w:rPr>
      </w:pPr>
      <w:r w:rsidRPr="00B2785A">
        <w:rPr>
          <w:rFonts w:ascii="Times New Roman" w:hAnsi="Times New Roman"/>
          <w:szCs w:val="24"/>
          <w:lang w:val="pl"/>
        </w:rPr>
        <w:t xml:space="preserve">System rywalizacji - </w:t>
      </w:r>
      <w:r>
        <w:rPr>
          <w:rFonts w:ascii="Times New Roman" w:hAnsi="Times New Roman"/>
          <w:szCs w:val="24"/>
          <w:lang w:val="pl"/>
        </w:rPr>
        <w:t>6</w:t>
      </w:r>
      <w:r w:rsidRPr="00B2785A">
        <w:rPr>
          <w:rFonts w:ascii="Times New Roman" w:hAnsi="Times New Roman"/>
          <w:szCs w:val="24"/>
          <w:lang w:val="pl"/>
        </w:rPr>
        <w:t xml:space="preserve"> drużyn- każdy z każdym. </w:t>
      </w:r>
    </w:p>
    <w:p w:rsidR="00E32B3B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  <w:lang w:val="pl"/>
        </w:rPr>
      </w:pPr>
      <w:r w:rsidRPr="00B2785A">
        <w:rPr>
          <w:rFonts w:ascii="Times New Roman" w:hAnsi="Times New Roman"/>
          <w:szCs w:val="24"/>
          <w:lang w:val="pl"/>
        </w:rPr>
        <w:t>Losowanie przed rozpoczęciem zawodów.</w:t>
      </w:r>
    </w:p>
    <w:p w:rsidR="00E32B3B" w:rsidRPr="00B2785A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  <w:lang w:val="pl"/>
        </w:rPr>
      </w:pPr>
      <w:r w:rsidRPr="00B2785A">
        <w:rPr>
          <w:rFonts w:ascii="Times New Roman" w:hAnsi="Times New Roman"/>
          <w:szCs w:val="24"/>
          <w:lang w:val="pl"/>
        </w:rPr>
        <w:t>W każdej drużynie jest 3 zawodników i 1 rezerwowy. Zmiany można wykonywać tylko wtedy, gdy piłka nie jest w grze.</w:t>
      </w:r>
    </w:p>
    <w:p w:rsidR="00E32B3B" w:rsidRPr="00B2785A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  <w:lang w:val="pl"/>
        </w:rPr>
      </w:pPr>
    </w:p>
    <w:p w:rsidR="00E32B3B" w:rsidRDefault="00E32B3B" w:rsidP="00E32B3B">
      <w:pPr>
        <w:pStyle w:val="Akapitzlist"/>
        <w:ind w:left="284" w:right="-2"/>
        <w:jc w:val="both"/>
        <w:rPr>
          <w:rFonts w:ascii="Times New Roman" w:hAnsi="Times New Roman"/>
          <w:szCs w:val="24"/>
        </w:rPr>
      </w:pPr>
    </w:p>
    <w:p w:rsidR="00E32B3B" w:rsidRDefault="00E32B3B" w:rsidP="00E32B3B">
      <w:pPr>
        <w:pStyle w:val="Akapitzlist"/>
        <w:ind w:left="284" w:right="-2" w:hanging="284"/>
        <w:jc w:val="both"/>
        <w:rPr>
          <w:rFonts w:ascii="Times New Roman" w:hAnsi="Times New Roman"/>
          <w:szCs w:val="24"/>
        </w:rPr>
      </w:pPr>
    </w:p>
    <w:p w:rsidR="00E32B3B" w:rsidRPr="00F43560" w:rsidRDefault="00E32B3B" w:rsidP="00E32B3B">
      <w:pPr>
        <w:pStyle w:val="Akapitzlist"/>
        <w:numPr>
          <w:ilvl w:val="0"/>
          <w:numId w:val="9"/>
        </w:numPr>
        <w:spacing w:after="0"/>
        <w:ind w:left="284" w:right="-2" w:hanging="284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b/>
          <w:szCs w:val="24"/>
        </w:rPr>
        <w:t>SPOSÓB PRZEPROWADZENIA</w:t>
      </w:r>
    </w:p>
    <w:p w:rsidR="00E32B3B" w:rsidRPr="00B2785A" w:rsidRDefault="00E32B3B" w:rsidP="00E32B3B">
      <w:pPr>
        <w:tabs>
          <w:tab w:val="left" w:pos="709"/>
          <w:tab w:val="left" w:pos="1134"/>
        </w:tabs>
        <w:spacing w:after="0"/>
        <w:ind w:left="284" w:right="-2" w:hanging="284"/>
        <w:contextualSpacing/>
        <w:jc w:val="both"/>
        <w:rPr>
          <w:rFonts w:ascii="Times New Roman" w:hAnsi="Times New Roman"/>
          <w:szCs w:val="24"/>
          <w:lang w:val="pl"/>
        </w:rPr>
      </w:pPr>
      <w:r>
        <w:rPr>
          <w:rFonts w:ascii="Times New Roman" w:hAnsi="Times New Roman"/>
          <w:szCs w:val="24"/>
          <w:lang w:val="pl"/>
        </w:rPr>
        <w:t xml:space="preserve">     </w:t>
      </w:r>
      <w:r w:rsidRPr="00B2785A">
        <w:rPr>
          <w:rFonts w:ascii="Times New Roman" w:hAnsi="Times New Roman"/>
          <w:szCs w:val="24"/>
          <w:lang w:val="pl"/>
        </w:rPr>
        <w:t>Mecze trwają 10 minut efektywnej gry z czasem akcji 12 sekund.</w:t>
      </w:r>
    </w:p>
    <w:p w:rsidR="00E32B3B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"/>
        </w:rPr>
        <w:t xml:space="preserve">     </w:t>
      </w:r>
      <w:r w:rsidRPr="004927DA">
        <w:rPr>
          <w:rFonts w:ascii="Times New Roman" w:hAnsi="Times New Roman"/>
          <w:szCs w:val="24"/>
        </w:rPr>
        <w:t xml:space="preserve">Każdy zespół zobowiązany jest do posiadania kompletnego ubioru sportowego </w:t>
      </w:r>
    </w:p>
    <w:p w:rsidR="00E32B3B" w:rsidRPr="00B2785A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W regularnym czasie gry obowiązuje zasada </w:t>
      </w:r>
      <w:r w:rsidRPr="00B2785A">
        <w:rPr>
          <w:rFonts w:ascii="Times New Roman" w:hAnsi="Times New Roman"/>
          <w:szCs w:val="24"/>
        </w:rPr>
        <w:t>nagłej śmierci</w:t>
      </w:r>
      <w:r>
        <w:rPr>
          <w:rFonts w:ascii="Times New Roman" w:hAnsi="Times New Roman"/>
          <w:szCs w:val="24"/>
        </w:rPr>
        <w:t xml:space="preserve">. </w:t>
      </w:r>
      <w:r>
        <w:t>Drużyna, która</w:t>
      </w:r>
    </w:p>
    <w:p w:rsidR="00E32B3B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zdobędzie jako pierwsza 21 lub więcej pkt. wygrywa mecz. </w:t>
      </w:r>
    </w:p>
    <w:p w:rsidR="00E32B3B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  <w:lang w:val="pl"/>
        </w:rPr>
      </w:pPr>
      <w:r>
        <w:rPr>
          <w:rFonts w:ascii="Times New Roman" w:hAnsi="Times New Roman"/>
          <w:szCs w:val="24"/>
        </w:rPr>
        <w:t xml:space="preserve">     W przypadku dogrywki </w:t>
      </w:r>
      <w:r w:rsidRPr="00B2785A">
        <w:rPr>
          <w:rFonts w:ascii="Times New Roman" w:hAnsi="Times New Roman"/>
          <w:szCs w:val="24"/>
          <w:lang w:val="pl"/>
        </w:rPr>
        <w:t xml:space="preserve">zasada </w:t>
      </w:r>
      <w:r>
        <w:rPr>
          <w:rFonts w:ascii="Times New Roman" w:hAnsi="Times New Roman"/>
          <w:szCs w:val="24"/>
          <w:lang w:val="pl"/>
        </w:rPr>
        <w:t xml:space="preserve">    </w:t>
      </w:r>
      <w:r w:rsidRPr="00B2785A">
        <w:rPr>
          <w:rFonts w:ascii="Times New Roman" w:hAnsi="Times New Roman"/>
          <w:szCs w:val="24"/>
          <w:lang w:val="pl"/>
        </w:rPr>
        <w:t>„nagłej śmierci” nie obowiązuje.</w:t>
      </w:r>
      <w:r>
        <w:rPr>
          <w:rFonts w:ascii="Times New Roman" w:hAnsi="Times New Roman"/>
          <w:szCs w:val="24"/>
          <w:lang w:val="pl"/>
        </w:rPr>
        <w:t xml:space="preserve"> </w:t>
      </w:r>
      <w:r w:rsidRPr="00646806">
        <w:rPr>
          <w:rFonts w:ascii="Times New Roman" w:hAnsi="Times New Roman"/>
          <w:szCs w:val="24"/>
          <w:lang w:val="pl"/>
        </w:rPr>
        <w:t xml:space="preserve">Drużyna, która jako </w:t>
      </w:r>
    </w:p>
    <w:p w:rsidR="00E32B3B" w:rsidRPr="00646806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  <w:lang w:val="pl"/>
        </w:rPr>
      </w:pPr>
      <w:r>
        <w:rPr>
          <w:rFonts w:ascii="Times New Roman" w:hAnsi="Times New Roman"/>
          <w:szCs w:val="24"/>
          <w:lang w:val="pl"/>
        </w:rPr>
        <w:t xml:space="preserve">     </w:t>
      </w:r>
      <w:r w:rsidRPr="00646806">
        <w:rPr>
          <w:rFonts w:ascii="Times New Roman" w:hAnsi="Times New Roman"/>
          <w:szCs w:val="24"/>
          <w:lang w:val="pl"/>
        </w:rPr>
        <w:t>pierwsza zdobędzie 2 punkty w dogrywce, wygrywa</w:t>
      </w:r>
      <w:r>
        <w:rPr>
          <w:rFonts w:ascii="Times New Roman" w:hAnsi="Times New Roman"/>
          <w:szCs w:val="24"/>
          <w:lang w:val="pl"/>
        </w:rPr>
        <w:t xml:space="preserve">  </w:t>
      </w:r>
      <w:r w:rsidRPr="00646806">
        <w:rPr>
          <w:rFonts w:ascii="Times New Roman" w:hAnsi="Times New Roman"/>
          <w:szCs w:val="24"/>
          <w:lang w:val="pl"/>
        </w:rPr>
        <w:t>mecz.</w:t>
      </w:r>
      <w:bookmarkStart w:id="11" w:name="_Hlk131750432"/>
    </w:p>
    <w:bookmarkEnd w:id="11"/>
    <w:p w:rsidR="00E32B3B" w:rsidRPr="00B2785A" w:rsidRDefault="00E32B3B" w:rsidP="00E32B3B">
      <w:pPr>
        <w:pStyle w:val="Akapitzlist"/>
        <w:spacing w:after="0"/>
        <w:ind w:left="567" w:right="-2"/>
        <w:jc w:val="both"/>
        <w:rPr>
          <w:rFonts w:ascii="Times New Roman" w:hAnsi="Times New Roman"/>
          <w:szCs w:val="24"/>
        </w:rPr>
      </w:pPr>
    </w:p>
    <w:p w:rsidR="00E32B3B" w:rsidRPr="00646806" w:rsidRDefault="00E32B3B" w:rsidP="00E32B3B">
      <w:pPr>
        <w:spacing w:after="0"/>
        <w:ind w:left="284" w:right="-2" w:hanging="284"/>
        <w:contextualSpacing/>
        <w:jc w:val="both"/>
        <w:rPr>
          <w:rFonts w:ascii="Times New Roman" w:hAnsi="Times New Roman"/>
          <w:szCs w:val="24"/>
          <w:lang w:val="pl"/>
        </w:rPr>
      </w:pPr>
      <w:r>
        <w:rPr>
          <w:rFonts w:ascii="Times New Roman" w:hAnsi="Times New Roman"/>
          <w:szCs w:val="24"/>
          <w:lang w:val="pl"/>
        </w:rPr>
        <w:t xml:space="preserve">    </w:t>
      </w:r>
      <w:r w:rsidRPr="00646806">
        <w:rPr>
          <w:rFonts w:ascii="Times New Roman" w:hAnsi="Times New Roman"/>
          <w:szCs w:val="24"/>
          <w:lang w:val="pl"/>
        </w:rPr>
        <w:t>Zmiany można wykonywać tylko wtedy, gdy piłka nie jest w grze.</w:t>
      </w:r>
    </w:p>
    <w:p w:rsidR="00E32B3B" w:rsidRDefault="00E32B3B" w:rsidP="00E32B3B">
      <w:pPr>
        <w:spacing w:after="0"/>
        <w:ind w:left="284" w:right="-2" w:hanging="284"/>
        <w:contextualSpacing/>
        <w:jc w:val="both"/>
        <w:rPr>
          <w:rFonts w:ascii="Times New Roman" w:hAnsi="Times New Roman"/>
          <w:szCs w:val="24"/>
        </w:rPr>
      </w:pPr>
    </w:p>
    <w:p w:rsidR="00E32B3B" w:rsidRDefault="00E32B3B" w:rsidP="00E32B3B">
      <w:pPr>
        <w:spacing w:after="0"/>
        <w:ind w:left="284" w:right="-2" w:hanging="284"/>
        <w:contextualSpacing/>
        <w:jc w:val="both"/>
        <w:rPr>
          <w:rFonts w:ascii="Times New Roman" w:hAnsi="Times New Roman"/>
          <w:szCs w:val="24"/>
        </w:rPr>
      </w:pPr>
    </w:p>
    <w:p w:rsidR="00E32B3B" w:rsidRPr="00F43560" w:rsidRDefault="00E32B3B" w:rsidP="00E32B3B">
      <w:pPr>
        <w:pStyle w:val="Akapitzlist"/>
        <w:tabs>
          <w:tab w:val="left" w:pos="284"/>
        </w:tabs>
        <w:ind w:left="0" w:right="-2"/>
        <w:jc w:val="both"/>
        <w:rPr>
          <w:rFonts w:ascii="Times New Roman" w:hAnsi="Times New Roman"/>
          <w:b/>
          <w:szCs w:val="24"/>
        </w:rPr>
      </w:pPr>
    </w:p>
    <w:p w:rsidR="00E32B3B" w:rsidRPr="00F43560" w:rsidRDefault="00E32B3B" w:rsidP="00E32B3B">
      <w:pPr>
        <w:pStyle w:val="Akapitzlist"/>
        <w:ind w:left="284" w:right="-2" w:hanging="284"/>
        <w:jc w:val="both"/>
        <w:rPr>
          <w:rFonts w:ascii="Times New Roman" w:hAnsi="Times New Roman"/>
          <w:szCs w:val="24"/>
        </w:rPr>
      </w:pPr>
    </w:p>
    <w:p w:rsidR="00E32B3B" w:rsidRPr="00F43560" w:rsidRDefault="00E32B3B" w:rsidP="00E32B3B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b/>
          <w:szCs w:val="24"/>
        </w:rPr>
      </w:pPr>
      <w:r w:rsidRPr="00F43560">
        <w:rPr>
          <w:rFonts w:ascii="Times New Roman" w:hAnsi="Times New Roman"/>
          <w:b/>
          <w:szCs w:val="24"/>
        </w:rPr>
        <w:t>KLASYFIKACJA I PUNKTACJA</w:t>
      </w:r>
    </w:p>
    <w:p w:rsidR="00E32B3B" w:rsidRDefault="00E32B3B" w:rsidP="00E32B3B">
      <w:pPr>
        <w:pStyle w:val="Akapitzlist"/>
        <w:tabs>
          <w:tab w:val="left" w:pos="993"/>
        </w:tabs>
        <w:ind w:left="0" w:right="-2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>Punktacja meczu: za wygrane spotkanie 2 pkt</w:t>
      </w:r>
      <w:r>
        <w:rPr>
          <w:rFonts w:ascii="Times New Roman" w:hAnsi="Times New Roman"/>
          <w:szCs w:val="24"/>
        </w:rPr>
        <w:t>., przegrana 0 pkt..</w:t>
      </w:r>
    </w:p>
    <w:p w:rsidR="00E32B3B" w:rsidRPr="00F43560" w:rsidRDefault="00E32B3B" w:rsidP="00E32B3B">
      <w:pPr>
        <w:pStyle w:val="Akapitzlist"/>
        <w:tabs>
          <w:tab w:val="left" w:pos="993"/>
        </w:tabs>
        <w:ind w:left="0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Pr="00F43560">
        <w:rPr>
          <w:rFonts w:ascii="Times New Roman" w:hAnsi="Times New Roman"/>
          <w:szCs w:val="24"/>
        </w:rPr>
        <w:t>olejności zajętych miejsc zespołów decyduje w</w:t>
      </w:r>
      <w:r>
        <w:rPr>
          <w:rFonts w:ascii="Times New Roman" w:hAnsi="Times New Roman"/>
          <w:szCs w:val="24"/>
        </w:rPr>
        <w:t>iększa liczba zdobytych punktów.</w:t>
      </w:r>
    </w:p>
    <w:p w:rsidR="00E32B3B" w:rsidRPr="00F43560" w:rsidRDefault="00E32B3B" w:rsidP="00E32B3B">
      <w:pPr>
        <w:pStyle w:val="Akapitzlist"/>
        <w:tabs>
          <w:tab w:val="left" w:pos="709"/>
        </w:tabs>
        <w:ind w:left="0" w:right="-2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 xml:space="preserve">W przypadku jednakowej liczby punktów uzyskanych dwa zespoły o lepszym </w:t>
      </w:r>
      <w:r>
        <w:rPr>
          <w:rFonts w:ascii="Times New Roman" w:hAnsi="Times New Roman"/>
          <w:szCs w:val="24"/>
        </w:rPr>
        <w:t xml:space="preserve">                        </w:t>
      </w:r>
      <w:r w:rsidRPr="00F43560">
        <w:rPr>
          <w:rFonts w:ascii="Times New Roman" w:hAnsi="Times New Roman"/>
          <w:szCs w:val="24"/>
        </w:rPr>
        <w:t>miejscu decyduje wynik bezpośredniego spotkania rozegranego pomi</w:t>
      </w:r>
      <w:r>
        <w:rPr>
          <w:rFonts w:ascii="Times New Roman" w:hAnsi="Times New Roman"/>
          <w:szCs w:val="24"/>
        </w:rPr>
        <w:t>ędzy zainteresowanymi zespołami.</w:t>
      </w:r>
    </w:p>
    <w:p w:rsidR="00E32B3B" w:rsidRPr="00F43560" w:rsidRDefault="00E32B3B" w:rsidP="00E32B3B">
      <w:pPr>
        <w:pStyle w:val="Akapitzlist"/>
        <w:tabs>
          <w:tab w:val="left" w:pos="709"/>
        </w:tabs>
        <w:ind w:left="0" w:right="-2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>W przypadku, gdy jednakową ilość punktów zdobędzie więcej niż 2 zespoły, wówczas sporządza się tzw. "małą tabelę"</w:t>
      </w:r>
      <w:r>
        <w:rPr>
          <w:rFonts w:ascii="Times New Roman" w:hAnsi="Times New Roman"/>
          <w:szCs w:val="24"/>
        </w:rPr>
        <w:t>,</w:t>
      </w:r>
      <w:r w:rsidRPr="00F43560">
        <w:rPr>
          <w:rFonts w:ascii="Times New Roman" w:hAnsi="Times New Roman"/>
          <w:szCs w:val="24"/>
        </w:rPr>
        <w:t xml:space="preserve"> uwzględniającą tylko wyniki pomiędzy zainteresowanymi drużynami:</w:t>
      </w:r>
    </w:p>
    <w:p w:rsidR="00E32B3B" w:rsidRPr="00F43560" w:rsidRDefault="00E32B3B" w:rsidP="00E32B3B">
      <w:pPr>
        <w:pStyle w:val="Akapitzlist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709" w:right="-2" w:firstLine="0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>ilość zdobytych punktów,</w:t>
      </w:r>
    </w:p>
    <w:p w:rsidR="00E32B3B" w:rsidRPr="00F43560" w:rsidRDefault="00E32B3B" w:rsidP="00E32B3B">
      <w:pPr>
        <w:pStyle w:val="Akapitzlist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709" w:right="-2" w:firstLine="0"/>
        <w:jc w:val="both"/>
        <w:rPr>
          <w:rFonts w:ascii="Times New Roman" w:hAnsi="Times New Roman"/>
          <w:szCs w:val="24"/>
        </w:rPr>
      </w:pPr>
      <w:r w:rsidRPr="00F43560">
        <w:rPr>
          <w:rFonts w:ascii="Times New Roman" w:hAnsi="Times New Roman"/>
          <w:szCs w:val="24"/>
        </w:rPr>
        <w:t>wygrana w</w:t>
      </w:r>
      <w:bookmarkStart w:id="12" w:name="_GoBack"/>
      <w:bookmarkEnd w:id="12"/>
      <w:r w:rsidRPr="00F43560">
        <w:rPr>
          <w:rFonts w:ascii="Times New Roman" w:hAnsi="Times New Roman"/>
          <w:szCs w:val="24"/>
        </w:rPr>
        <w:t xml:space="preserve"> bezpośrednim spotkaniu,</w:t>
      </w:r>
    </w:p>
    <w:p w:rsidR="00E32B3B" w:rsidRPr="00F43560" w:rsidRDefault="00E32B3B" w:rsidP="00E32B3B">
      <w:pPr>
        <w:pStyle w:val="Akapitzlist"/>
        <w:tabs>
          <w:tab w:val="left" w:pos="709"/>
          <w:tab w:val="left" w:pos="993"/>
        </w:tabs>
        <w:spacing w:after="0"/>
        <w:ind w:left="709"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  korzystniejsza różnica koszy</w:t>
      </w:r>
      <w:r w:rsidRPr="00F43560">
        <w:rPr>
          <w:rFonts w:ascii="Times New Roman" w:hAnsi="Times New Roman"/>
          <w:szCs w:val="24"/>
        </w:rPr>
        <w:t>,</w:t>
      </w:r>
    </w:p>
    <w:p w:rsidR="00E32B3B" w:rsidRPr="00E32B3B" w:rsidRDefault="00E32B3B" w:rsidP="00E32B3B">
      <w:pPr>
        <w:pStyle w:val="Nagwek3"/>
        <w:rPr>
          <w:rFonts w:ascii="Times New Roman" w:hAnsi="Times New Roman" w:cs="Times New Roman"/>
          <w:sz w:val="24"/>
          <w:u w:val="single"/>
          <w:lang w:eastAsia="ar-SA"/>
        </w:rPr>
      </w:pPr>
      <w:bookmarkStart w:id="13" w:name="_Toc131609726"/>
      <w:r>
        <w:rPr>
          <w:rFonts w:ascii="Times New Roman" w:eastAsia="Calibri" w:hAnsi="Times New Roman" w:cs="Times New Roman"/>
          <w:b w:val="0"/>
          <w:color w:val="auto"/>
        </w:rPr>
        <w:t xml:space="preserve">                                   </w:t>
      </w:r>
      <w:r w:rsidRPr="00E32B3B">
        <w:rPr>
          <w:rFonts w:ascii="Times New Roman" w:hAnsi="Times New Roman" w:cs="Times New Roman"/>
          <w:color w:val="000000" w:themeColor="text1"/>
          <w:sz w:val="24"/>
          <w:u w:val="single"/>
          <w:lang w:eastAsia="ar-SA"/>
        </w:rPr>
        <w:t xml:space="preserve">MISTRZOSTWA </w:t>
      </w:r>
      <w:bookmarkEnd w:id="13"/>
      <w:r w:rsidRPr="00E32B3B">
        <w:rPr>
          <w:rFonts w:ascii="Times New Roman" w:hAnsi="Times New Roman" w:cs="Times New Roman"/>
          <w:color w:val="000000" w:themeColor="text1"/>
          <w:sz w:val="24"/>
          <w:u w:val="single"/>
          <w:lang w:eastAsia="ar-SA"/>
        </w:rPr>
        <w:t>W FUTSALU</w:t>
      </w:r>
    </w:p>
    <w:p w:rsidR="00E32B3B" w:rsidRPr="004927DA" w:rsidRDefault="00E32B3B" w:rsidP="00E32B3B">
      <w:pPr>
        <w:spacing w:after="0"/>
        <w:rPr>
          <w:lang w:eastAsia="ar-SA"/>
        </w:rPr>
      </w:pPr>
    </w:p>
    <w:p w:rsidR="00E32B3B" w:rsidRPr="00CC3049" w:rsidRDefault="00E32B3B" w:rsidP="00E32B3B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uppressAutoHyphens/>
        <w:spacing w:after="0"/>
        <w:ind w:right="-2" w:hanging="720"/>
        <w:jc w:val="both"/>
        <w:rPr>
          <w:rFonts w:ascii="Times New Roman" w:eastAsia="Symbol" w:hAnsi="Times New Roman"/>
          <w:sz w:val="24"/>
          <w:szCs w:val="24"/>
        </w:rPr>
      </w:pPr>
      <w:bookmarkStart w:id="14" w:name="_Hlk131671749"/>
      <w:r w:rsidRPr="00CC3049">
        <w:rPr>
          <w:rFonts w:ascii="Times New Roman" w:hAnsi="Times New Roman"/>
          <w:b/>
          <w:bCs/>
          <w:sz w:val="24"/>
          <w:szCs w:val="24"/>
        </w:rPr>
        <w:t>UCZESTNICY</w:t>
      </w:r>
    </w:p>
    <w:bookmarkEnd w:id="14"/>
    <w:p w:rsidR="00E32B3B" w:rsidRPr="004B5A82" w:rsidRDefault="00E32B3B" w:rsidP="00E32B3B">
      <w:pPr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B5A82">
        <w:rPr>
          <w:rFonts w:ascii="Times New Roman" w:hAnsi="Times New Roman"/>
          <w:sz w:val="24"/>
          <w:szCs w:val="24"/>
        </w:rPr>
        <w:t xml:space="preserve">Liczba uczestniczących zespołów 6 . </w:t>
      </w:r>
      <w:r>
        <w:rPr>
          <w:rFonts w:ascii="Times New Roman" w:hAnsi="Times New Roman"/>
          <w:sz w:val="24"/>
          <w:szCs w:val="24"/>
        </w:rPr>
        <w:t xml:space="preserve">Zespoły reprezentują wszystkie roczniki podchorążych oraz reprezentacja kadry AMW. </w:t>
      </w:r>
      <w:r w:rsidRPr="004B5A82">
        <w:rPr>
          <w:rFonts w:ascii="Times New Roman" w:hAnsi="Times New Roman"/>
          <w:sz w:val="24"/>
          <w:szCs w:val="24"/>
        </w:rPr>
        <w:t>Drużyny 10 osobowe, 5 grających (bramkarz + 4 w polu). Drużyny powinny posiadać jednolite stroje.</w:t>
      </w:r>
    </w:p>
    <w:p w:rsidR="00E32B3B" w:rsidRDefault="00E32B3B" w:rsidP="00E32B3B">
      <w:pPr>
        <w:spacing w:after="0"/>
        <w:ind w:left="284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B3B" w:rsidRPr="00CC3049" w:rsidRDefault="00E32B3B" w:rsidP="00E32B3B">
      <w:pPr>
        <w:spacing w:after="0"/>
        <w:ind w:left="284"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B3B" w:rsidRPr="004B5A82" w:rsidRDefault="00E32B3B" w:rsidP="00E32B3B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right="-2" w:hanging="720"/>
        <w:jc w:val="both"/>
        <w:rPr>
          <w:rFonts w:ascii="Times New Roman" w:hAnsi="Times New Roman"/>
          <w:b/>
        </w:rPr>
      </w:pPr>
      <w:r w:rsidRPr="004B5A82">
        <w:rPr>
          <w:rFonts w:ascii="Times New Roman" w:hAnsi="Times New Roman"/>
          <w:b/>
        </w:rPr>
        <w:t>SPOSÓB PRZEPROWADZENIA</w:t>
      </w:r>
    </w:p>
    <w:p w:rsidR="00E32B3B" w:rsidRPr="005040D1" w:rsidRDefault="00E32B3B" w:rsidP="00E32B3B">
      <w:pPr>
        <w:numPr>
          <w:ilvl w:val="0"/>
          <w:numId w:val="12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Cs w:val="24"/>
        </w:rPr>
      </w:pPr>
      <w:r w:rsidRPr="003D5B44">
        <w:rPr>
          <w:rFonts w:ascii="Times New Roman" w:hAnsi="Times New Roman"/>
        </w:rPr>
        <w:t xml:space="preserve"> </w:t>
      </w:r>
      <w:r w:rsidRPr="003D5B44">
        <w:rPr>
          <w:rFonts w:ascii="Times New Roman" w:hAnsi="Times New Roman"/>
          <w:b/>
        </w:rPr>
        <w:t>Faza eliminacyjna grupowa</w:t>
      </w:r>
      <w:r>
        <w:rPr>
          <w:rFonts w:ascii="Times New Roman" w:hAnsi="Times New Roman"/>
          <w:szCs w:val="24"/>
        </w:rPr>
        <w:t>: dwie grupy po 3 zespoły, mecze każdy z każdym, łącznie 6 meczów</w:t>
      </w:r>
    </w:p>
    <w:p w:rsidR="00E32B3B" w:rsidRDefault="00E32B3B" w:rsidP="00E32B3B">
      <w:pPr>
        <w:numPr>
          <w:ilvl w:val="0"/>
          <w:numId w:val="12"/>
        </w:numPr>
        <w:tabs>
          <w:tab w:val="left" w:pos="709"/>
          <w:tab w:val="left" w:pos="1134"/>
        </w:tabs>
        <w:ind w:right="-2"/>
        <w:contextualSpacing/>
        <w:jc w:val="both"/>
        <w:rPr>
          <w:rFonts w:ascii="Times New Roman" w:hAnsi="Times New Roman"/>
          <w:szCs w:val="24"/>
        </w:rPr>
      </w:pPr>
      <w:r w:rsidRPr="00666362">
        <w:rPr>
          <w:rFonts w:ascii="Times New Roman" w:hAnsi="Times New Roman"/>
          <w:b/>
        </w:rPr>
        <w:t>Faza pucharowa</w:t>
      </w:r>
      <w:r>
        <w:rPr>
          <w:rFonts w:ascii="Times New Roman" w:hAnsi="Times New Roman"/>
          <w:szCs w:val="24"/>
        </w:rPr>
        <w:t>:</w:t>
      </w:r>
      <w:r w:rsidRPr="00666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4B5A82">
        <w:rPr>
          <w:rFonts w:ascii="Times New Roman" w:hAnsi="Times New Roman"/>
        </w:rPr>
        <w:t>ecze w kolejności: o V miejsce (drużyny, które zajęły trzecie miejsca w grupie), mecz o III miejsce  (drużyny, które zajęły drugie miejsca w grupie) i mecz finałowy o I miejsce  (drużyny, które zajęły pierwsze miejsca w grupie).</w:t>
      </w:r>
    </w:p>
    <w:p w:rsidR="00E32B3B" w:rsidRDefault="00E32B3B" w:rsidP="00E32B3B">
      <w:pPr>
        <w:pStyle w:val="normal"/>
        <w:rPr>
          <w:rFonts w:ascii="Times New Roman" w:hAnsi="Times New Roman" w:cs="Times New Roman"/>
          <w:lang w:val="pl-PL"/>
        </w:rPr>
      </w:pPr>
      <w:r w:rsidRPr="004B5A82">
        <w:rPr>
          <w:rFonts w:ascii="Times New Roman" w:hAnsi="Times New Roman" w:cs="Times New Roman"/>
          <w:lang w:val="pl-PL"/>
        </w:rPr>
        <w:t>Mecze rozgrywane w fazie pucharowej turnieju, a w regulaminowym czasie gry zakończone remisem, rozstrzygane są rzutami karnymi, wykonywanymi przez zespoły w seriach po 3 (trzy), a w wypadku utrzymującego się remisu po 1 (jednym) strzale, aż do wyłonienia zwycięzcy</w:t>
      </w:r>
    </w:p>
    <w:p w:rsidR="00E32B3B" w:rsidRDefault="00E32B3B" w:rsidP="00E32B3B">
      <w:pPr>
        <w:pStyle w:val="normal"/>
        <w:rPr>
          <w:rFonts w:ascii="Times New Roman" w:hAnsi="Times New Roman" w:cs="Times New Roman"/>
          <w:lang w:val="pl-PL"/>
        </w:rPr>
      </w:pPr>
    </w:p>
    <w:p w:rsidR="00E32B3B" w:rsidRPr="004B5A82" w:rsidRDefault="00E32B3B" w:rsidP="00E32B3B">
      <w:pPr>
        <w:pStyle w:val="normal"/>
        <w:rPr>
          <w:rFonts w:ascii="Times New Roman" w:hAnsi="Times New Roman" w:cs="Times New Roman"/>
          <w:lang w:val="pl-PL"/>
        </w:rPr>
      </w:pPr>
    </w:p>
    <w:p w:rsidR="00E32B3B" w:rsidRPr="004B5A82" w:rsidRDefault="00E32B3B" w:rsidP="00E32B3B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</w:rPr>
      </w:pPr>
      <w:r w:rsidRPr="004B5A82">
        <w:rPr>
          <w:rFonts w:ascii="Times New Roman" w:hAnsi="Times New Roman"/>
          <w:b/>
        </w:rPr>
        <w:t>KLASYFIKACJA I PUNKTACJA</w:t>
      </w:r>
    </w:p>
    <w:p w:rsidR="00E32B3B" w:rsidRPr="004B5A82" w:rsidRDefault="00E32B3B" w:rsidP="00E32B3B">
      <w:pPr>
        <w:pStyle w:val="normal"/>
        <w:ind w:left="360"/>
        <w:rPr>
          <w:rFonts w:ascii="Times New Roman" w:hAnsi="Times New Roman" w:cs="Times New Roman"/>
          <w:lang w:val="pl-PL"/>
        </w:rPr>
      </w:pPr>
      <w:r w:rsidRPr="004B5A82">
        <w:rPr>
          <w:rFonts w:ascii="Times New Roman" w:hAnsi="Times New Roman" w:cs="Times New Roman"/>
          <w:lang w:val="pl-PL"/>
        </w:rPr>
        <w:t>W wypadku remisu w regulaminowym czasie gry w meczu o I miejsce sędziowie zarządzają dogrywkę 5 min., a w wypadku utrzymującego się remisu zarządzają rzuty karne, wykonywane jak wyżej.</w:t>
      </w:r>
    </w:p>
    <w:p w:rsidR="00E32B3B" w:rsidRDefault="00E32B3B" w:rsidP="00E32B3B">
      <w:pPr>
        <w:pStyle w:val="normal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Pr="004B5A82">
        <w:rPr>
          <w:rFonts w:ascii="Times New Roman" w:hAnsi="Times New Roman" w:cs="Times New Roman"/>
          <w:lang w:val="pl-PL"/>
        </w:rPr>
        <w:t xml:space="preserve">Zawody rozgrywane są w oparciu o przepisy </w:t>
      </w:r>
      <w:proofErr w:type="spellStart"/>
      <w:r w:rsidRPr="004B5A82">
        <w:rPr>
          <w:rFonts w:ascii="Times New Roman" w:hAnsi="Times New Roman" w:cs="Times New Roman"/>
          <w:lang w:val="pl-PL"/>
        </w:rPr>
        <w:t>futsalu</w:t>
      </w:r>
      <w:proofErr w:type="spellEnd"/>
      <w:r w:rsidRPr="004B5A82">
        <w:rPr>
          <w:rFonts w:ascii="Times New Roman" w:hAnsi="Times New Roman" w:cs="Times New Roman"/>
          <w:lang w:val="pl-PL"/>
        </w:rPr>
        <w:t xml:space="preserve"> Polskiego Związku Piłki Nożnej z </w:t>
      </w:r>
      <w:r>
        <w:rPr>
          <w:rFonts w:ascii="Times New Roman" w:hAnsi="Times New Roman" w:cs="Times New Roman"/>
          <w:lang w:val="pl-PL"/>
        </w:rPr>
        <w:t xml:space="preserve">         </w:t>
      </w:r>
      <w:r w:rsidRPr="004B5A82">
        <w:rPr>
          <w:rFonts w:ascii="Times New Roman" w:hAnsi="Times New Roman" w:cs="Times New Roman"/>
          <w:lang w:val="pl-PL"/>
        </w:rPr>
        <w:t>uwzględnieniem powyższych zapisów niniejszego regulaminu.</w:t>
      </w:r>
    </w:p>
    <w:p w:rsidR="00E32B3B" w:rsidRDefault="00E32B3B" w:rsidP="00E32B3B">
      <w:pPr>
        <w:pStyle w:val="normal"/>
        <w:ind w:left="284"/>
        <w:rPr>
          <w:rFonts w:ascii="Times New Roman" w:hAnsi="Times New Roman" w:cs="Times New Roman"/>
          <w:lang w:val="pl-PL"/>
        </w:rPr>
      </w:pPr>
    </w:p>
    <w:p w:rsidR="00E32B3B" w:rsidRDefault="00E32B3B" w:rsidP="00E32B3B">
      <w:pPr>
        <w:pStyle w:val="normal"/>
        <w:ind w:left="284"/>
        <w:rPr>
          <w:rFonts w:ascii="Times New Roman" w:hAnsi="Times New Roman" w:cs="Times New Roman"/>
          <w:lang w:val="pl-PL"/>
        </w:rPr>
      </w:pPr>
    </w:p>
    <w:p w:rsidR="00E32B3B" w:rsidRDefault="00E32B3B" w:rsidP="00E32B3B">
      <w:pPr>
        <w:pStyle w:val="normal"/>
        <w:ind w:left="284"/>
        <w:rPr>
          <w:rFonts w:ascii="Times New Roman" w:hAnsi="Times New Roman" w:cs="Times New Roman"/>
          <w:lang w:val="pl-PL"/>
        </w:rPr>
      </w:pPr>
    </w:p>
    <w:p w:rsidR="00E32B3B" w:rsidRPr="004B5A82" w:rsidRDefault="00E32B3B" w:rsidP="00E32B3B">
      <w:pPr>
        <w:pStyle w:val="normal"/>
        <w:ind w:left="284"/>
        <w:rPr>
          <w:rFonts w:ascii="Times New Roman" w:hAnsi="Times New Roman" w:cs="Times New Roman"/>
          <w:lang w:val="pl-PL"/>
        </w:rPr>
      </w:pPr>
    </w:p>
    <w:p w:rsidR="00E32B3B" w:rsidRPr="004B5A82" w:rsidRDefault="00E32B3B" w:rsidP="00E32B3B">
      <w:pPr>
        <w:spacing w:after="0"/>
        <w:rPr>
          <w:rFonts w:ascii="Times New Roman" w:hAnsi="Times New Roman"/>
          <w:b/>
          <w:color w:val="000000"/>
          <w:highlight w:val="yellow"/>
        </w:rPr>
      </w:pPr>
    </w:p>
    <w:p w:rsidR="00E32B3B" w:rsidRPr="00581E81" w:rsidRDefault="00E32B3B" w:rsidP="00E32B3B">
      <w:pPr>
        <w:pStyle w:val="Domylne"/>
        <w:spacing w:before="0" w:line="240" w:lineRule="auto"/>
        <w:jc w:val="center"/>
        <w:rPr>
          <w:rFonts w:ascii="Helvetica" w:eastAsia="Helvetica" w:hAnsi="Helvetica" w:cs="Helvetica"/>
          <w:u w:val="single"/>
        </w:rPr>
      </w:pPr>
      <w:r w:rsidRPr="00581E81">
        <w:rPr>
          <w:rFonts w:ascii="Times New Roman" w:hAnsi="Times New Roman"/>
          <w:b/>
          <w:bCs/>
          <w:color w:val="212121"/>
          <w:u w:val="single"/>
        </w:rPr>
        <w:t>MISTRZOSTWA W PŁYWANIU (wyścig Australijski)</w:t>
      </w:r>
    </w:p>
    <w:p w:rsidR="00E32B3B" w:rsidRDefault="00E32B3B" w:rsidP="00E32B3B">
      <w:pPr>
        <w:pStyle w:val="Domylne"/>
        <w:spacing w:before="0" w:line="240" w:lineRule="auto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color w:val="212121"/>
          <w:sz w:val="32"/>
          <w:szCs w:val="32"/>
        </w:rPr>
        <w:t> </w:t>
      </w:r>
    </w:p>
    <w:p w:rsidR="00E32B3B" w:rsidRPr="00581E81" w:rsidRDefault="00E32B3B" w:rsidP="00E32B3B">
      <w:pPr>
        <w:pStyle w:val="Domylne"/>
        <w:spacing w:before="0" w:line="240" w:lineRule="auto"/>
        <w:jc w:val="both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1.   </w:t>
      </w:r>
      <w:r w:rsidRPr="00581E81">
        <w:rPr>
          <w:rFonts w:ascii="Times New Roman" w:hAnsi="Times New Roman" w:cs="Times New Roman"/>
          <w:b/>
          <w:bCs/>
          <w:color w:val="212121"/>
          <w:lang w:val="de-DE"/>
        </w:rPr>
        <w:t>UCZESTNICY</w:t>
      </w:r>
    </w:p>
    <w:p w:rsidR="00E32B3B" w:rsidRPr="00581E81" w:rsidRDefault="00E32B3B" w:rsidP="00E32B3B">
      <w:pPr>
        <w:pStyle w:val="Domylne"/>
        <w:spacing w:before="0" w:line="240" w:lineRule="auto"/>
        <w:ind w:left="72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W wyścigu starują zawodnicy reprezentujący wszystkie roczniki podchorążych oraz chętni z kadry zawodowej.</w:t>
      </w:r>
    </w:p>
    <w:p w:rsidR="00E32B3B" w:rsidRPr="00581E81" w:rsidRDefault="00E32B3B" w:rsidP="00E32B3B">
      <w:pPr>
        <w:pStyle w:val="Domylne"/>
        <w:spacing w:before="0" w:line="240" w:lineRule="auto"/>
        <w:ind w:left="720"/>
        <w:rPr>
          <w:rFonts w:ascii="Times New Roman" w:hAnsi="Times New Roman" w:cs="Times New Roman"/>
          <w:color w:val="212121"/>
          <w:sz w:val="22"/>
          <w:szCs w:val="22"/>
        </w:rPr>
      </w:pPr>
      <w:r w:rsidRPr="00581E81">
        <w:rPr>
          <w:rFonts w:ascii="Times New Roman" w:hAnsi="Times New Roman" w:cs="Times New Roman"/>
          <w:color w:val="212121"/>
          <w:sz w:val="22"/>
          <w:szCs w:val="22"/>
        </w:rPr>
        <w:t>Liczba uczestniczących zespołów 5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+ kadra</w:t>
      </w:r>
      <w:r w:rsidRPr="00581E81">
        <w:rPr>
          <w:rFonts w:ascii="Times New Roman" w:hAnsi="Times New Roman" w:cs="Times New Roman"/>
          <w:color w:val="212121"/>
          <w:sz w:val="22"/>
          <w:szCs w:val="22"/>
        </w:rPr>
        <w:t>. Drużyny 2 osobowe, 1 mężczyzna, oraz 1 kobieta). </w:t>
      </w:r>
    </w:p>
    <w:p w:rsidR="00E32B3B" w:rsidRPr="00581E81" w:rsidRDefault="00E32B3B" w:rsidP="00E32B3B">
      <w:pPr>
        <w:pStyle w:val="Domylne"/>
        <w:spacing w:before="0" w:line="240" w:lineRule="auto"/>
        <w:jc w:val="both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color w:val="212121"/>
          <w:sz w:val="22"/>
          <w:szCs w:val="22"/>
        </w:rPr>
        <w:t> </w:t>
      </w:r>
    </w:p>
    <w:p w:rsidR="00E32B3B" w:rsidRPr="00581E81" w:rsidRDefault="00E32B3B" w:rsidP="00E32B3B">
      <w:pPr>
        <w:pStyle w:val="Domylne"/>
        <w:spacing w:before="0" w:line="240" w:lineRule="auto"/>
        <w:jc w:val="both"/>
        <w:rPr>
          <w:rFonts w:ascii="Times New Roman" w:eastAsia="Helvetica" w:hAnsi="Times New Roman" w:cs="Times New Roman"/>
          <w:sz w:val="22"/>
          <w:szCs w:val="22"/>
        </w:rPr>
      </w:pPr>
      <w:bookmarkStart w:id="15" w:name="_Hlk131672106"/>
      <w:r w:rsidRPr="00581E81">
        <w:rPr>
          <w:rFonts w:ascii="Times New Roman" w:hAnsi="Times New Roman" w:cs="Times New Roman"/>
          <w:b/>
          <w:bCs/>
          <w:color w:val="212121"/>
          <w:sz w:val="22"/>
          <w:szCs w:val="22"/>
        </w:rPr>
        <w:t xml:space="preserve">2.   </w:t>
      </w:r>
      <w:r w:rsidRPr="00581E81">
        <w:rPr>
          <w:rFonts w:ascii="Times New Roman" w:hAnsi="Times New Roman" w:cs="Times New Roman"/>
          <w:b/>
          <w:bCs/>
          <w:color w:val="212121"/>
        </w:rPr>
        <w:t>SPOSÓB PRZEPROWADZENIA</w:t>
      </w:r>
    </w:p>
    <w:bookmarkEnd w:id="15"/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color w:val="212121"/>
          <w:sz w:val="22"/>
          <w:szCs w:val="22"/>
        </w:rPr>
        <w:t> 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sz w:val="22"/>
          <w:szCs w:val="22"/>
        </w:rPr>
        <w:t>Wyścig australijski-pływanie.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sz w:val="22"/>
          <w:szCs w:val="22"/>
        </w:rPr>
        <w:t>Zawodnicy ustawiają się na brzegu po długości basenu w odstępie 2 metrów.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sz w:val="22"/>
          <w:szCs w:val="22"/>
        </w:rPr>
        <w:t>Po komendzie „start” zawodnicy wykonują skok do wody, i w dowolny sposób, nad wodą, pod wodą przepływają dystans 23m(szerokość) basenu. Po dopłynięciu do ściany basenu, zawodnik wychodzi z wody i przyjmuje pozycje „baczność” po każdej serii odpada ostatni zawodnik.   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sz w:val="22"/>
          <w:szCs w:val="22"/>
        </w:rPr>
        <w:t>Z każdego rocznika startuje 2 zawodników, 1 mężczyzn oraz 1 kobieta.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</w:rPr>
      </w:pPr>
      <w:r w:rsidRPr="00581E81">
        <w:rPr>
          <w:rFonts w:ascii="Times New Roman" w:hAnsi="Times New Roman" w:cs="Times New Roman"/>
          <w:color w:val="212121"/>
          <w:sz w:val="22"/>
          <w:szCs w:val="22"/>
        </w:rPr>
        <w:t> </w:t>
      </w:r>
    </w:p>
    <w:p w:rsidR="00E32B3B" w:rsidRDefault="00E32B3B" w:rsidP="00E32B3B">
      <w:pPr>
        <w:pStyle w:val="Domylne"/>
        <w:spacing w:before="0" w:line="240" w:lineRule="auto"/>
        <w:jc w:val="both"/>
        <w:rPr>
          <w:rFonts w:ascii="Times New Roman" w:hAnsi="Times New Roman" w:cs="Times New Roman"/>
          <w:b/>
          <w:bCs/>
          <w:color w:val="212121"/>
          <w:sz w:val="22"/>
          <w:szCs w:val="22"/>
          <w:u w:color="202020"/>
        </w:rPr>
      </w:pPr>
    </w:p>
    <w:p w:rsidR="00E32B3B" w:rsidRPr="00581E81" w:rsidRDefault="00E32B3B" w:rsidP="00E32B3B">
      <w:pPr>
        <w:pStyle w:val="Domylne"/>
        <w:spacing w:before="0" w:line="240" w:lineRule="auto"/>
        <w:jc w:val="both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b/>
          <w:bCs/>
          <w:color w:val="212121"/>
          <w:sz w:val="22"/>
          <w:szCs w:val="22"/>
          <w:u w:color="202020"/>
        </w:rPr>
        <w:t>3.   </w:t>
      </w:r>
      <w:r w:rsidRPr="00581E81">
        <w:rPr>
          <w:rFonts w:ascii="Times New Roman" w:hAnsi="Times New Roman" w:cs="Times New Roman"/>
          <w:b/>
          <w:bCs/>
          <w:color w:val="212121"/>
          <w:u w:color="202020"/>
        </w:rPr>
        <w:t xml:space="preserve">  </w:t>
      </w:r>
      <w:r w:rsidRPr="00581E81">
        <w:rPr>
          <w:rFonts w:ascii="Times New Roman" w:hAnsi="Times New Roman" w:cs="Times New Roman"/>
          <w:b/>
          <w:bCs/>
          <w:color w:val="212121"/>
          <w:u w:color="202020"/>
          <w:lang w:val="de-DE"/>
        </w:rPr>
        <w:t>KLASYFIKACJA I PUNKTACJA</w:t>
      </w:r>
    </w:p>
    <w:p w:rsidR="00E32B3B" w:rsidRDefault="00E32B3B" w:rsidP="00E32B3B">
      <w:pPr>
        <w:pStyle w:val="Domylne"/>
        <w:spacing w:before="0" w:line="240" w:lineRule="auto"/>
        <w:rPr>
          <w:rFonts w:ascii="Times New Roman" w:hAnsi="Times New Roman" w:cs="Times New Roman"/>
          <w:sz w:val="22"/>
          <w:szCs w:val="22"/>
          <w:u w:color="202020"/>
        </w:rPr>
      </w:pP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Za zajęcia 1. miejsca zawodnik dostaje 10 punktów, 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                2. miejsce 8 punktów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                3. miejsce 6 punktów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                4. miejsce 4 punkty</w:t>
      </w: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                5. miejsce 2 punkty</w:t>
      </w:r>
    </w:p>
    <w:p w:rsidR="00E32B3B" w:rsidRDefault="00E32B3B" w:rsidP="00E32B3B">
      <w:pPr>
        <w:pStyle w:val="Domylne"/>
        <w:spacing w:before="0" w:line="240" w:lineRule="auto"/>
        <w:rPr>
          <w:rFonts w:ascii="Times New Roman" w:hAnsi="Times New Roman" w:cs="Times New Roman"/>
          <w:sz w:val="22"/>
          <w:szCs w:val="22"/>
          <w:u w:color="202020"/>
        </w:rPr>
      </w:pP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Suma punktów </w:t>
      </w:r>
      <w:r>
        <w:rPr>
          <w:rFonts w:ascii="Times New Roman" w:hAnsi="Times New Roman" w:cs="Times New Roman"/>
          <w:sz w:val="22"/>
          <w:szCs w:val="22"/>
          <w:u w:color="202020"/>
        </w:rPr>
        <w:t xml:space="preserve">kobiet </w:t>
      </w: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m</w:t>
      </w:r>
      <w:r>
        <w:rPr>
          <w:rFonts w:ascii="Times New Roman" w:hAnsi="Times New Roman" w:cs="Times New Roman"/>
          <w:sz w:val="22"/>
          <w:szCs w:val="22"/>
          <w:u w:color="202020"/>
        </w:rPr>
        <w:t>ężczyzn</w:t>
      </w:r>
      <w:r w:rsidRPr="00581E81">
        <w:rPr>
          <w:rFonts w:ascii="Times New Roman" w:hAnsi="Times New Roman" w:cs="Times New Roman"/>
          <w:sz w:val="22"/>
          <w:szCs w:val="22"/>
          <w:u w:color="202020"/>
        </w:rPr>
        <w:t xml:space="preserve">  wyłania </w:t>
      </w:r>
      <w:r>
        <w:rPr>
          <w:rFonts w:ascii="Times New Roman" w:hAnsi="Times New Roman" w:cs="Times New Roman"/>
          <w:sz w:val="22"/>
          <w:szCs w:val="22"/>
          <w:u w:color="202020"/>
        </w:rPr>
        <w:t>zwycięzcę w kategorii zespołowej.</w:t>
      </w:r>
    </w:p>
    <w:p w:rsidR="00E32B3B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</w:p>
    <w:p w:rsidR="00E32B3B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</w:p>
    <w:p w:rsidR="00E32B3B" w:rsidRDefault="00E32B3B" w:rsidP="00E32B3B">
      <w:pPr>
        <w:pStyle w:val="Domylne"/>
        <w:spacing w:before="0" w:line="240" w:lineRule="auto"/>
        <w:jc w:val="center"/>
        <w:rPr>
          <w:rFonts w:ascii="Times New Roman" w:eastAsia="Helvetica" w:hAnsi="Times New Roman" w:cs="Times New Roman"/>
          <w:b/>
          <w:sz w:val="22"/>
          <w:szCs w:val="22"/>
          <w:u w:val="single"/>
        </w:rPr>
      </w:pPr>
      <w:r w:rsidRPr="00CA5622">
        <w:rPr>
          <w:rFonts w:ascii="Times New Roman" w:eastAsia="Helvetica" w:hAnsi="Times New Roman" w:cs="Times New Roman"/>
          <w:b/>
          <w:sz w:val="22"/>
          <w:szCs w:val="22"/>
          <w:u w:val="single"/>
        </w:rPr>
        <w:t>PRZECIAGANIE LINY</w:t>
      </w:r>
    </w:p>
    <w:p w:rsidR="00E32B3B" w:rsidRDefault="00E32B3B" w:rsidP="00E32B3B">
      <w:pPr>
        <w:pStyle w:val="Domylne"/>
        <w:spacing w:before="0" w:line="240" w:lineRule="auto"/>
        <w:jc w:val="center"/>
        <w:rPr>
          <w:rFonts w:ascii="Times New Roman" w:eastAsia="Helvetica" w:hAnsi="Times New Roman" w:cs="Times New Roman"/>
          <w:b/>
          <w:sz w:val="22"/>
          <w:szCs w:val="22"/>
          <w:u w:val="single"/>
        </w:rPr>
      </w:pPr>
    </w:p>
    <w:p w:rsidR="00E32B3B" w:rsidRPr="00646806" w:rsidRDefault="00E32B3B" w:rsidP="00E32B3B">
      <w:pPr>
        <w:pStyle w:val="Akapitzlist"/>
        <w:spacing w:after="0"/>
        <w:ind w:left="0" w:right="-2"/>
        <w:jc w:val="both"/>
        <w:rPr>
          <w:rFonts w:ascii="Times New Roman" w:hAnsi="Times New Roman"/>
          <w:szCs w:val="24"/>
          <w:lang w:val="pl"/>
        </w:rPr>
      </w:pPr>
      <w:r>
        <w:rPr>
          <w:rFonts w:ascii="Times New Roman" w:hAnsi="Times New Roman"/>
          <w:szCs w:val="24"/>
        </w:rPr>
        <w:t xml:space="preserve">Uczestnikami są reprezentacje podchorążych </w:t>
      </w:r>
      <w:r>
        <w:rPr>
          <w:rFonts w:ascii="Times New Roman" w:hAnsi="Times New Roman"/>
          <w:szCs w:val="24"/>
          <w:lang w:val="pl"/>
        </w:rPr>
        <w:t xml:space="preserve">roczników I – V w zespołach 6 osobowych. Skład reprezentacji obejmuje 1 kobietę oraz 5 mężczyzn. Zawody obejmują rywalizacje każdy z każdym. Czas na przeciąganie 2 min. W przypadku remisu następuje dogrywka w pomniejszonym składzie o 1 zawodnika. </w:t>
      </w:r>
    </w:p>
    <w:p w:rsidR="00E32B3B" w:rsidRPr="00CA5622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b/>
          <w:sz w:val="22"/>
          <w:szCs w:val="22"/>
          <w:u w:val="single"/>
          <w:lang w:val="pl"/>
        </w:rPr>
      </w:pPr>
    </w:p>
    <w:p w:rsidR="00E32B3B" w:rsidRDefault="00E32B3B" w:rsidP="00E32B3B">
      <w:pPr>
        <w:pStyle w:val="Domylne"/>
        <w:spacing w:before="0" w:line="240" w:lineRule="auto"/>
        <w:jc w:val="center"/>
        <w:rPr>
          <w:rFonts w:ascii="Times New Roman" w:eastAsia="Helvetica" w:hAnsi="Times New Roman" w:cs="Times New Roman"/>
          <w:b/>
          <w:sz w:val="22"/>
          <w:szCs w:val="22"/>
          <w:u w:val="single"/>
        </w:rPr>
      </w:pPr>
    </w:p>
    <w:p w:rsidR="00E32B3B" w:rsidRPr="00CA5622" w:rsidRDefault="00E32B3B" w:rsidP="00E32B3B">
      <w:pPr>
        <w:pStyle w:val="Domylne"/>
        <w:spacing w:before="0" w:line="240" w:lineRule="auto"/>
        <w:jc w:val="center"/>
        <w:rPr>
          <w:rFonts w:ascii="Times New Roman" w:eastAsia="Helvetica" w:hAnsi="Times New Roman" w:cs="Times New Roman"/>
          <w:b/>
          <w:sz w:val="22"/>
          <w:szCs w:val="22"/>
          <w:u w:val="single"/>
        </w:rPr>
      </w:pPr>
    </w:p>
    <w:p w:rsidR="00E32B3B" w:rsidRPr="00581E81" w:rsidRDefault="00E32B3B" w:rsidP="00E32B3B">
      <w:pPr>
        <w:pStyle w:val="Domylne"/>
        <w:spacing w:before="0" w:line="240" w:lineRule="auto"/>
        <w:rPr>
          <w:rFonts w:ascii="Times New Roman" w:eastAsia="Helvetica" w:hAnsi="Times New Roman" w:cs="Times New Roman"/>
          <w:sz w:val="22"/>
          <w:szCs w:val="22"/>
          <w:u w:color="202020"/>
        </w:rPr>
      </w:pPr>
    </w:p>
    <w:p w:rsidR="00E32B3B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left="709" w:right="-2"/>
        <w:jc w:val="both"/>
        <w:rPr>
          <w:rFonts w:ascii="Times New Roman" w:hAnsi="Times New Roman"/>
          <w:szCs w:val="24"/>
        </w:rPr>
      </w:pPr>
    </w:p>
    <w:p w:rsidR="00E32B3B" w:rsidRPr="006E4747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left="709" w:right="-2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MARSZ PATRIOTYCZNY SZLAKIEM HISTORYCZNYM</w:t>
      </w:r>
    </w:p>
    <w:p w:rsidR="00E32B3B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left="709" w:right="-2"/>
        <w:jc w:val="both"/>
        <w:rPr>
          <w:rFonts w:ascii="Times New Roman" w:hAnsi="Times New Roman"/>
          <w:szCs w:val="24"/>
        </w:rPr>
      </w:pPr>
    </w:p>
    <w:p w:rsidR="00E32B3B" w:rsidRPr="006E4747" w:rsidRDefault="00E32B3B" w:rsidP="00E32B3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/>
        <w:spacing w:after="0"/>
        <w:ind w:right="-2"/>
        <w:jc w:val="both"/>
        <w:rPr>
          <w:rFonts w:ascii="Times New Roman" w:eastAsia="Symbol" w:hAnsi="Times New Roman"/>
          <w:sz w:val="24"/>
          <w:szCs w:val="24"/>
        </w:rPr>
      </w:pPr>
      <w:r w:rsidRPr="00CC3049">
        <w:rPr>
          <w:rFonts w:ascii="Times New Roman" w:hAnsi="Times New Roman"/>
          <w:b/>
          <w:bCs/>
          <w:sz w:val="24"/>
          <w:szCs w:val="24"/>
        </w:rPr>
        <w:t>UCZESTNICY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right="-2"/>
        <w:jc w:val="both"/>
        <w:rPr>
          <w:rFonts w:ascii="Times New Roman" w:eastAsia="Symbol" w:hAnsi="Times New Roman"/>
        </w:rPr>
      </w:pPr>
      <w:r w:rsidRPr="00CA5622">
        <w:rPr>
          <w:rFonts w:ascii="Times New Roman" w:eastAsia="Symbol" w:hAnsi="Times New Roman"/>
        </w:rPr>
        <w:t>W Marsz prowadzony jest w dwóch grupach przez przewodników.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right="-2"/>
        <w:jc w:val="both"/>
        <w:rPr>
          <w:rFonts w:ascii="Times New Roman" w:eastAsia="Symbol" w:hAnsi="Times New Roman"/>
        </w:rPr>
      </w:pPr>
      <w:r w:rsidRPr="00CA5622">
        <w:rPr>
          <w:rFonts w:ascii="Times New Roman" w:eastAsia="Symbol" w:hAnsi="Times New Roman"/>
        </w:rPr>
        <w:t xml:space="preserve">marszu bierz udział I rocznik podchorążych, kadra oraz pracownicy AMW. 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spacing w:after="0"/>
        <w:ind w:left="709" w:right="-2"/>
        <w:jc w:val="both"/>
        <w:rPr>
          <w:rFonts w:ascii="Times New Roman" w:hAnsi="Times New Roman"/>
        </w:rPr>
      </w:pPr>
    </w:p>
    <w:p w:rsidR="00E32B3B" w:rsidRPr="002E18CD" w:rsidRDefault="00E32B3B" w:rsidP="00E32B3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  <w:sz w:val="24"/>
          <w:szCs w:val="24"/>
        </w:rPr>
      </w:pPr>
      <w:r w:rsidRPr="002E18CD">
        <w:rPr>
          <w:rFonts w:ascii="Times New Roman" w:hAnsi="Times New Roman"/>
          <w:b/>
          <w:bCs/>
          <w:sz w:val="24"/>
          <w:szCs w:val="24"/>
        </w:rPr>
        <w:t xml:space="preserve"> SPOSÓB PRZEPROWADZENIA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 xml:space="preserve">Podchorążowie oraz chętne osoby z kadry i pracowników AMW zostaną podzielone na dwie grupy, które poprowadzone będą przez przewodników turystycznych. Marsz rozpocznie się </w:t>
      </w:r>
      <w:r w:rsidRPr="00CA5622">
        <w:rPr>
          <w:rFonts w:ascii="Times New Roman" w:hAnsi="Times New Roman"/>
        </w:rPr>
        <w:lastRenderedPageBreak/>
        <w:t xml:space="preserve">wymarszem z parkingu ACS AMW </w:t>
      </w:r>
      <w:r w:rsidRPr="00CA5622">
        <w:rPr>
          <w:rFonts w:ascii="Times New Roman" w:hAnsi="Times New Roman"/>
        </w:rPr>
        <w:br/>
        <w:t xml:space="preserve">o godz. 15.30. </w:t>
      </w:r>
      <w:r w:rsidRPr="00CA5622">
        <w:rPr>
          <w:rFonts w:ascii="Times New Roman" w:hAnsi="Times New Roman"/>
        </w:rPr>
        <w:br/>
        <w:t>Główne punkty marszu: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>- Dolne Oksywie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>- Budynek Komendy Portu Wojennego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 xml:space="preserve">- Stary Cmentarz MW/mogiły poległych żołnierzy Kępy Oksywskiej, </w:t>
      </w:r>
      <w:r w:rsidRPr="00CA5622">
        <w:rPr>
          <w:rFonts w:ascii="Times New Roman" w:hAnsi="Times New Roman"/>
          <w:b/>
        </w:rPr>
        <w:t>złożenie znicza/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  <w:b/>
        </w:rPr>
      </w:pPr>
      <w:r w:rsidRPr="00CA5622">
        <w:rPr>
          <w:rFonts w:ascii="Times New Roman" w:hAnsi="Times New Roman"/>
        </w:rPr>
        <w:t xml:space="preserve">- Nowy Cmentarz MW/ tablica pamiątkowa poległych marynarzy, </w:t>
      </w:r>
      <w:r w:rsidRPr="00CA5622">
        <w:rPr>
          <w:rFonts w:ascii="Times New Roman" w:hAnsi="Times New Roman"/>
          <w:b/>
        </w:rPr>
        <w:t>złożenie znicza/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>- Wioska Rybacka Oksywie</w:t>
      </w:r>
    </w:p>
    <w:p w:rsidR="00E32B3B" w:rsidRPr="00CA5622" w:rsidRDefault="00E32B3B" w:rsidP="00E32B3B">
      <w:pPr>
        <w:pStyle w:val="Akapitzlist"/>
        <w:tabs>
          <w:tab w:val="left" w:pos="284"/>
          <w:tab w:val="left" w:pos="567"/>
        </w:tabs>
        <w:suppressAutoHyphens/>
        <w:ind w:right="-2"/>
        <w:rPr>
          <w:rFonts w:ascii="Times New Roman" w:hAnsi="Times New Roman"/>
        </w:rPr>
      </w:pPr>
      <w:r w:rsidRPr="00CA5622">
        <w:rPr>
          <w:rFonts w:ascii="Times New Roman" w:hAnsi="Times New Roman"/>
        </w:rPr>
        <w:t>-Torpedowanie/plaża Babie Doły/</w:t>
      </w:r>
      <w:r w:rsidRPr="00CA5622">
        <w:rPr>
          <w:rFonts w:ascii="Times New Roman" w:hAnsi="Times New Roman"/>
        </w:rPr>
        <w:br/>
        <w:t>- szlak kolejki wąskotorowej</w:t>
      </w: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</w:rPr>
      </w:pPr>
      <w:r w:rsidRPr="00CA5622">
        <w:rPr>
          <w:rFonts w:ascii="Times New Roman" w:hAnsi="Times New Roman"/>
        </w:rPr>
        <w:t>Powrót z Babich Dołów do AMW.</w:t>
      </w:r>
      <w:r w:rsidRPr="00CA5622">
        <w:rPr>
          <w:rFonts w:ascii="Times New Roman" w:hAnsi="Times New Roman"/>
        </w:rPr>
        <w:br/>
        <w:t>Marsz w asyście ratownika medycznego/zabezpiecza ambulatorium AMW</w:t>
      </w: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Pr="00F70B3A" w:rsidRDefault="00E32B3B" w:rsidP="00E32B3B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F70B3A">
        <w:rPr>
          <w:rFonts w:ascii="Times New Roman" w:hAnsi="Times New Roman"/>
          <w:sz w:val="24"/>
          <w:szCs w:val="20"/>
        </w:rPr>
        <w:t>Załącznik nr 1</w:t>
      </w:r>
    </w:p>
    <w:p w:rsidR="00E32B3B" w:rsidRPr="0038288C" w:rsidRDefault="00E32B3B" w:rsidP="00E32B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Gdynia, dnia ………..2023</w:t>
      </w:r>
      <w:r w:rsidRPr="0038288C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</w:p>
    <w:p w:rsidR="00E32B3B" w:rsidRPr="0038288C" w:rsidRDefault="00E32B3B" w:rsidP="00E32B3B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pl-PL"/>
        </w:rPr>
      </w:pPr>
    </w:p>
    <w:p w:rsidR="00E32B3B" w:rsidRPr="0038288C" w:rsidRDefault="00E32B3B" w:rsidP="00E32B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288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IMIENNA LISTA ZGŁOSZEŃ </w:t>
      </w:r>
    </w:p>
    <w:p w:rsidR="00E32B3B" w:rsidRPr="004B5A82" w:rsidRDefault="00E32B3B" w:rsidP="00E32B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……………….…………………….</w:t>
      </w:r>
      <w:r w:rsidRPr="0038288C">
        <w:rPr>
          <w:rFonts w:ascii="Times New Roman" w:eastAsia="Times New Roman" w:hAnsi="Times New Roman"/>
          <w:sz w:val="28"/>
          <w:szCs w:val="28"/>
          <w:lang w:eastAsia="pl-PL"/>
        </w:rPr>
        <w:t>…………..</w:t>
      </w:r>
    </w:p>
    <w:p w:rsidR="00E32B3B" w:rsidRPr="0038288C" w:rsidRDefault="00E32B3B" w:rsidP="00E32B3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38288C">
        <w:rPr>
          <w:rFonts w:ascii="Times New Roman" w:eastAsia="Times New Roman" w:hAnsi="Times New Roman"/>
          <w:sz w:val="16"/>
          <w:szCs w:val="16"/>
          <w:lang w:eastAsia="pl-PL"/>
        </w:rPr>
        <w:t>(nazwa reprezentacji)</w:t>
      </w:r>
    </w:p>
    <w:p w:rsidR="00E32B3B" w:rsidRPr="0038288C" w:rsidRDefault="00E32B3B" w:rsidP="00E32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eastAsia="pl-PL"/>
        </w:rPr>
      </w:pPr>
      <w:r w:rsidRPr="0038288C">
        <w:rPr>
          <w:rFonts w:ascii="Times New Roman" w:eastAsia="Times New Roman" w:hAnsi="Times New Roman"/>
          <w:sz w:val="24"/>
          <w:szCs w:val="20"/>
          <w:lang w:eastAsia="pl-PL"/>
        </w:rPr>
        <w:t>KIEROWNIK / TRENER:    …………………………………………………………</w:t>
      </w:r>
    </w:p>
    <w:p w:rsidR="00E32B3B" w:rsidRPr="0038288C" w:rsidRDefault="00E32B3B" w:rsidP="00E32B3B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38288C">
        <w:rPr>
          <w:rFonts w:ascii="Times New Roman" w:eastAsia="Times New Roman" w:hAnsi="Times New Roman"/>
          <w:sz w:val="16"/>
          <w:szCs w:val="16"/>
          <w:lang w:eastAsia="pl-PL"/>
        </w:rPr>
        <w:t>(stopień, imię i nazwisko)</w:t>
      </w:r>
    </w:p>
    <w:p w:rsidR="00E32B3B" w:rsidRPr="0038288C" w:rsidRDefault="00E32B3B" w:rsidP="00E32B3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126"/>
        <w:gridCol w:w="4293"/>
        <w:gridCol w:w="1586"/>
      </w:tblGrid>
      <w:tr w:rsidR="00E32B3B" w:rsidRPr="004B5A82" w:rsidTr="004E6283">
        <w:trPr>
          <w:trHeight w:val="381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(kat. wiekowa,</w:t>
            </w:r>
          </w:p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kat. indywidualna, itp.)</w:t>
            </w: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tcBorders>
              <w:top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2B3B" w:rsidRPr="004B5A82" w:rsidTr="004E6283">
        <w:trPr>
          <w:trHeight w:val="454"/>
          <w:jc w:val="center"/>
        </w:trPr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B3B" w:rsidRPr="0038288C" w:rsidRDefault="00E32B3B" w:rsidP="00E32B3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93" w:type="dxa"/>
            <w:tcBorders>
              <w:bottom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32B3B" w:rsidRPr="0038288C" w:rsidRDefault="00E32B3B" w:rsidP="00E32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</w:tblGrid>
      <w:tr w:rsidR="00E32B3B" w:rsidRPr="004B5A82" w:rsidTr="004E6283">
        <w:trPr>
          <w:trHeight w:val="125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E32B3B" w:rsidRPr="009E0522" w:rsidRDefault="00E32B3B" w:rsidP="004E62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E32B3B" w:rsidRPr="0038288C" w:rsidRDefault="00E32B3B" w:rsidP="00E32B3B">
      <w:pPr>
        <w:spacing w:after="0" w:line="240" w:lineRule="auto"/>
        <w:ind w:left="-426"/>
        <w:rPr>
          <w:rFonts w:ascii="Times New Roman" w:eastAsia="Times New Roman" w:hAnsi="Times New Roman"/>
          <w:sz w:val="16"/>
          <w:szCs w:val="20"/>
          <w:lang w:eastAsia="pl-PL"/>
        </w:rPr>
      </w:pPr>
      <w:r w:rsidRPr="0038288C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38288C">
        <w:rPr>
          <w:rFonts w:ascii="Times New Roman" w:eastAsia="Times New Roman" w:hAnsi="Times New Roman"/>
          <w:sz w:val="16"/>
          <w:szCs w:val="20"/>
          <w:lang w:eastAsia="pl-PL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5146" w:type="dxa"/>
        <w:tblLook w:val="01E0" w:firstRow="1" w:lastRow="1" w:firstColumn="1" w:lastColumn="1" w:noHBand="0" w:noVBand="0"/>
      </w:tblPr>
      <w:tblGrid>
        <w:gridCol w:w="5146"/>
      </w:tblGrid>
      <w:tr w:rsidR="00E32B3B" w:rsidRPr="004B5A82" w:rsidTr="004E6283">
        <w:trPr>
          <w:trHeight w:val="1001"/>
        </w:trPr>
        <w:tc>
          <w:tcPr>
            <w:tcW w:w="5146" w:type="dxa"/>
            <w:shd w:val="clear" w:color="auto" w:fill="auto"/>
            <w:vAlign w:val="center"/>
          </w:tcPr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.............................................................................. </w:t>
            </w:r>
          </w:p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(stanowisko, stopień , imię i nazwisko </w:t>
            </w:r>
          </w:p>
          <w:p w:rsidR="00E32B3B" w:rsidRPr="0038288C" w:rsidRDefault="00E32B3B" w:rsidP="004E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8288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osoby zgłaszającej)</w:t>
            </w:r>
          </w:p>
        </w:tc>
      </w:tr>
    </w:tbl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E32B3B" w:rsidRPr="00B264B7" w:rsidRDefault="00E32B3B" w:rsidP="00E32B3B">
      <w:pPr>
        <w:tabs>
          <w:tab w:val="left" w:pos="2835"/>
          <w:tab w:val="left" w:pos="2977"/>
        </w:tabs>
        <w:spacing w:after="0" w:line="360" w:lineRule="auto"/>
        <w:ind w:left="-709" w:right="-995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B264B7">
        <w:rPr>
          <w:rFonts w:ascii="Times New Roman" w:hAnsi="Times New Roman"/>
          <w:b/>
          <w:color w:val="000000"/>
          <w:sz w:val="32"/>
          <w:szCs w:val="28"/>
        </w:rPr>
        <w:br/>
      </w:r>
    </w:p>
    <w:p w:rsidR="005F7D0E" w:rsidRDefault="005F7D0E"/>
    <w:sectPr w:rsidR="005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E1"/>
    <w:multiLevelType w:val="hybridMultilevel"/>
    <w:tmpl w:val="A10E0240"/>
    <w:lvl w:ilvl="0" w:tplc="65366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C03E8"/>
    <w:multiLevelType w:val="hybridMultilevel"/>
    <w:tmpl w:val="E96688A2"/>
    <w:lvl w:ilvl="0" w:tplc="543CF7E0">
      <w:start w:val="1"/>
      <w:numFmt w:val="upperRoman"/>
      <w:pStyle w:val="Styl2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532"/>
    <w:multiLevelType w:val="hybridMultilevel"/>
    <w:tmpl w:val="4B2E7EE6"/>
    <w:lvl w:ilvl="0" w:tplc="D2C08CB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819"/>
    <w:multiLevelType w:val="hybridMultilevel"/>
    <w:tmpl w:val="1256CFE8"/>
    <w:lvl w:ilvl="0" w:tplc="8832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1E4"/>
    <w:multiLevelType w:val="hybridMultilevel"/>
    <w:tmpl w:val="1256CFE8"/>
    <w:lvl w:ilvl="0" w:tplc="8832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4B3"/>
    <w:multiLevelType w:val="hybridMultilevel"/>
    <w:tmpl w:val="8AE4ACF6"/>
    <w:lvl w:ilvl="0" w:tplc="C9AA073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2E8E"/>
    <w:multiLevelType w:val="hybridMultilevel"/>
    <w:tmpl w:val="E9C61626"/>
    <w:lvl w:ilvl="0" w:tplc="1354F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76B9"/>
    <w:multiLevelType w:val="hybridMultilevel"/>
    <w:tmpl w:val="E9C61626"/>
    <w:lvl w:ilvl="0" w:tplc="1354F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7F5B"/>
    <w:multiLevelType w:val="hybridMultilevel"/>
    <w:tmpl w:val="B80E8D2C"/>
    <w:lvl w:ilvl="0" w:tplc="35E03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68FC"/>
    <w:multiLevelType w:val="hybridMultilevel"/>
    <w:tmpl w:val="B07E651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5987219"/>
    <w:multiLevelType w:val="hybridMultilevel"/>
    <w:tmpl w:val="E774D7D2"/>
    <w:lvl w:ilvl="0" w:tplc="2F7CF66C">
      <w:start w:val="1"/>
      <w:numFmt w:val="decimal"/>
      <w:pStyle w:val="Bezodstpw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22672"/>
    <w:multiLevelType w:val="hybridMultilevel"/>
    <w:tmpl w:val="3DE03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21F7"/>
    <w:multiLevelType w:val="hybridMultilevel"/>
    <w:tmpl w:val="1A0CA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6271C"/>
    <w:multiLevelType w:val="hybridMultilevel"/>
    <w:tmpl w:val="4EA45310"/>
    <w:lvl w:ilvl="0" w:tplc="F1E81232">
      <w:start w:val="1"/>
      <w:numFmt w:val="lowerLetter"/>
      <w:pStyle w:val="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3B"/>
    <w:rsid w:val="005F7D0E"/>
    <w:rsid w:val="00E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3B"/>
    <w:rPr>
      <w:rFonts w:ascii="Calibri" w:eastAsia="Calibri" w:hAnsi="Calibri" w:cs="Times New Roman"/>
    </w:rPr>
  </w:style>
  <w:style w:type="paragraph" w:styleId="Nagwek2">
    <w:name w:val="heading 2"/>
    <w:basedOn w:val="Styl2"/>
    <w:next w:val="Normalny"/>
    <w:link w:val="Nagwek2Znak"/>
    <w:unhideWhenUsed/>
    <w:qFormat/>
    <w:rsid w:val="00E32B3B"/>
    <w:pPr>
      <w:ind w:left="284" w:hanging="142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B3B"/>
    <w:rPr>
      <w:rFonts w:ascii="Arial" w:eastAsia="Calibri" w:hAnsi="Arial" w:cs="Arial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32B3B"/>
    <w:pPr>
      <w:numPr>
        <w:numId w:val="2"/>
      </w:numPr>
      <w:spacing w:after="0"/>
      <w:jc w:val="both"/>
    </w:pPr>
    <w:rPr>
      <w:rFonts w:ascii="Arial" w:hAnsi="Arial" w:cs="Arial"/>
      <w:b/>
      <w:sz w:val="24"/>
      <w:szCs w:val="24"/>
    </w:rPr>
  </w:style>
  <w:style w:type="paragraph" w:styleId="Bezodstpw">
    <w:name w:val="No Spacing"/>
    <w:aliases w:val="1. 2. 3."/>
    <w:basedOn w:val="Akapitzlist"/>
    <w:uiPriority w:val="1"/>
    <w:qFormat/>
    <w:rsid w:val="00E32B3B"/>
    <w:pPr>
      <w:numPr>
        <w:numId w:val="1"/>
      </w:numPr>
      <w:spacing w:after="0"/>
      <w:ind w:left="709" w:hanging="425"/>
      <w:jc w:val="both"/>
    </w:pPr>
    <w:rPr>
      <w:rFonts w:ascii="Arial" w:hAnsi="Arial" w:cs="Arial"/>
      <w:sz w:val="24"/>
      <w:szCs w:val="24"/>
    </w:rPr>
  </w:style>
  <w:style w:type="paragraph" w:customStyle="1" w:styleId="123">
    <w:name w:val="1) 2) 3)"/>
    <w:basedOn w:val="Akapitzlist"/>
    <w:link w:val="123Znak"/>
    <w:qFormat/>
    <w:rsid w:val="00E32B3B"/>
    <w:pPr>
      <w:spacing w:after="0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123Znak">
    <w:name w:val="1) 2) 3) Znak"/>
    <w:link w:val="123"/>
    <w:rsid w:val="00E32B3B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2B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2B3B"/>
    <w:rPr>
      <w:rFonts w:ascii="Calibri" w:eastAsia="Calibri" w:hAnsi="Calibri" w:cs="Times New Roman"/>
    </w:rPr>
  </w:style>
  <w:style w:type="character" w:customStyle="1" w:styleId="Styl2Znak">
    <w:name w:val="Styl2 Znak"/>
    <w:link w:val="Styl2"/>
    <w:rsid w:val="00E32B3B"/>
    <w:rPr>
      <w:rFonts w:ascii="Arial" w:eastAsia="Calibri" w:hAnsi="Arial" w:cs="Arial"/>
      <w:b/>
      <w:sz w:val="24"/>
      <w:szCs w:val="24"/>
    </w:rPr>
  </w:style>
  <w:style w:type="paragraph" w:customStyle="1" w:styleId="abc">
    <w:name w:val="a) b) c)"/>
    <w:basedOn w:val="Akapitzlist"/>
    <w:qFormat/>
    <w:rsid w:val="00E32B3B"/>
    <w:pPr>
      <w:numPr>
        <w:numId w:val="4"/>
      </w:numPr>
      <w:spacing w:after="0"/>
      <w:ind w:left="1134" w:hanging="425"/>
      <w:jc w:val="both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rsid w:val="00E32B3B"/>
    <w:pPr>
      <w:spacing w:after="0"/>
    </w:pPr>
    <w:rPr>
      <w:rFonts w:ascii="Arial" w:eastAsia="Arial" w:hAnsi="Arial" w:cs="Arial"/>
      <w:lang w:val="pl" w:eastAsia="pl-PL"/>
    </w:rPr>
  </w:style>
  <w:style w:type="paragraph" w:customStyle="1" w:styleId="Domylne">
    <w:name w:val="Domyślne"/>
    <w:rsid w:val="00E32B3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3B"/>
    <w:rPr>
      <w:rFonts w:ascii="Calibri" w:eastAsia="Calibri" w:hAnsi="Calibri" w:cs="Times New Roman"/>
    </w:rPr>
  </w:style>
  <w:style w:type="paragraph" w:styleId="Nagwek2">
    <w:name w:val="heading 2"/>
    <w:basedOn w:val="Styl2"/>
    <w:next w:val="Normalny"/>
    <w:link w:val="Nagwek2Znak"/>
    <w:unhideWhenUsed/>
    <w:qFormat/>
    <w:rsid w:val="00E32B3B"/>
    <w:pPr>
      <w:ind w:left="284" w:hanging="142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B3B"/>
    <w:rPr>
      <w:rFonts w:ascii="Arial" w:eastAsia="Calibri" w:hAnsi="Arial" w:cs="Arial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32B3B"/>
    <w:pPr>
      <w:numPr>
        <w:numId w:val="2"/>
      </w:numPr>
      <w:spacing w:after="0"/>
      <w:jc w:val="both"/>
    </w:pPr>
    <w:rPr>
      <w:rFonts w:ascii="Arial" w:hAnsi="Arial" w:cs="Arial"/>
      <w:b/>
      <w:sz w:val="24"/>
      <w:szCs w:val="24"/>
    </w:rPr>
  </w:style>
  <w:style w:type="paragraph" w:styleId="Bezodstpw">
    <w:name w:val="No Spacing"/>
    <w:aliases w:val="1. 2. 3."/>
    <w:basedOn w:val="Akapitzlist"/>
    <w:uiPriority w:val="1"/>
    <w:qFormat/>
    <w:rsid w:val="00E32B3B"/>
    <w:pPr>
      <w:numPr>
        <w:numId w:val="1"/>
      </w:numPr>
      <w:spacing w:after="0"/>
      <w:ind w:left="709" w:hanging="425"/>
      <w:jc w:val="both"/>
    </w:pPr>
    <w:rPr>
      <w:rFonts w:ascii="Arial" w:hAnsi="Arial" w:cs="Arial"/>
      <w:sz w:val="24"/>
      <w:szCs w:val="24"/>
    </w:rPr>
  </w:style>
  <w:style w:type="paragraph" w:customStyle="1" w:styleId="123">
    <w:name w:val="1) 2) 3)"/>
    <w:basedOn w:val="Akapitzlist"/>
    <w:link w:val="123Znak"/>
    <w:qFormat/>
    <w:rsid w:val="00E32B3B"/>
    <w:pPr>
      <w:spacing w:after="0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123Znak">
    <w:name w:val="1) 2) 3) Znak"/>
    <w:link w:val="123"/>
    <w:rsid w:val="00E32B3B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2B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2B3B"/>
    <w:rPr>
      <w:rFonts w:ascii="Calibri" w:eastAsia="Calibri" w:hAnsi="Calibri" w:cs="Times New Roman"/>
    </w:rPr>
  </w:style>
  <w:style w:type="character" w:customStyle="1" w:styleId="Styl2Znak">
    <w:name w:val="Styl2 Znak"/>
    <w:link w:val="Styl2"/>
    <w:rsid w:val="00E32B3B"/>
    <w:rPr>
      <w:rFonts w:ascii="Arial" w:eastAsia="Calibri" w:hAnsi="Arial" w:cs="Arial"/>
      <w:b/>
      <w:sz w:val="24"/>
      <w:szCs w:val="24"/>
    </w:rPr>
  </w:style>
  <w:style w:type="paragraph" w:customStyle="1" w:styleId="abc">
    <w:name w:val="a) b) c)"/>
    <w:basedOn w:val="Akapitzlist"/>
    <w:qFormat/>
    <w:rsid w:val="00E32B3B"/>
    <w:pPr>
      <w:numPr>
        <w:numId w:val="4"/>
      </w:numPr>
      <w:spacing w:after="0"/>
      <w:ind w:left="1134" w:hanging="425"/>
      <w:jc w:val="both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rsid w:val="00E32B3B"/>
    <w:pPr>
      <w:spacing w:after="0"/>
    </w:pPr>
    <w:rPr>
      <w:rFonts w:ascii="Arial" w:eastAsia="Arial" w:hAnsi="Arial" w:cs="Arial"/>
      <w:lang w:val="pl" w:eastAsia="pl-PL"/>
    </w:rPr>
  </w:style>
  <w:style w:type="paragraph" w:customStyle="1" w:styleId="Domylne">
    <w:name w:val="Domyślne"/>
    <w:rsid w:val="00E32B3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Sapiejka  Dariusz</dc:creator>
  <cp:lastModifiedBy>Sapiejka  Dariusz</cp:lastModifiedBy>
  <cp:revision>1</cp:revision>
  <dcterms:created xsi:type="dcterms:W3CDTF">2023-04-18T10:35:00Z</dcterms:created>
  <dcterms:modified xsi:type="dcterms:W3CDTF">2023-04-18T10:42:00Z</dcterms:modified>
</cp:coreProperties>
</file>